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3705" w14:textId="77777777" w:rsidR="006F7A5B" w:rsidRDefault="006F7A5B" w:rsidP="006F7A5B">
      <w:pPr>
        <w:jc w:val="center"/>
        <w:rPr>
          <w:rFonts w:ascii="Leelawadee UI" w:hAnsi="Leelawadee UI" w:cs="Leelawadee UI"/>
          <w:b/>
          <w:bCs/>
          <w:color w:val="000000" w:themeColor="text1"/>
          <w:sz w:val="20"/>
        </w:rPr>
      </w:pPr>
    </w:p>
    <w:p w14:paraId="7AC497BA" w14:textId="77777777" w:rsidR="006F7A5B" w:rsidRPr="00C872BA" w:rsidRDefault="006F7A5B" w:rsidP="006F7A5B">
      <w:pPr>
        <w:ind w:left="6372"/>
        <w:rPr>
          <w:rFonts w:ascii="Leelawadee UI" w:hAnsi="Leelawadee UI" w:cs="Leelawadee UI"/>
          <w:b/>
          <w:bCs/>
          <w:color w:val="000000" w:themeColor="text1"/>
          <w:sz w:val="22"/>
          <w:szCs w:val="22"/>
        </w:rPr>
      </w:pPr>
      <w:bookmarkStart w:id="0" w:name="_Hlk71138048"/>
      <w:r w:rsidRPr="00C872BA">
        <w:rPr>
          <w:rFonts w:ascii="Leelawadee UI" w:hAnsi="Leelawadee UI" w:cs="Leelawadee UI"/>
          <w:b/>
          <w:bCs/>
          <w:color w:val="000000" w:themeColor="text1"/>
          <w:sz w:val="22"/>
          <w:szCs w:val="22"/>
        </w:rPr>
        <w:t xml:space="preserve">Spett.le </w:t>
      </w:r>
    </w:p>
    <w:p w14:paraId="62FDB467" w14:textId="77777777" w:rsidR="006F7A5B" w:rsidRPr="00C872BA" w:rsidRDefault="006F7A5B" w:rsidP="006F7A5B">
      <w:pPr>
        <w:ind w:left="6372"/>
        <w:rPr>
          <w:rFonts w:ascii="Leelawadee UI" w:hAnsi="Leelawadee UI" w:cs="Leelawadee UI"/>
          <w:b/>
          <w:bCs/>
          <w:color w:val="000000" w:themeColor="text1"/>
          <w:sz w:val="22"/>
          <w:szCs w:val="22"/>
        </w:rPr>
      </w:pPr>
      <w:r w:rsidRPr="00C872BA">
        <w:rPr>
          <w:rFonts w:ascii="Leelawadee UI" w:hAnsi="Leelawadee UI" w:cs="Leelawadee UI"/>
          <w:b/>
          <w:bCs/>
          <w:color w:val="000000" w:themeColor="text1"/>
          <w:sz w:val="22"/>
          <w:szCs w:val="22"/>
        </w:rPr>
        <w:t>COINGER SRL</w:t>
      </w:r>
    </w:p>
    <w:p w14:paraId="39FEBABF" w14:textId="77777777" w:rsidR="006F7A5B" w:rsidRPr="00C872BA" w:rsidRDefault="006F7A5B" w:rsidP="006F7A5B">
      <w:pPr>
        <w:ind w:left="6372"/>
        <w:rPr>
          <w:rFonts w:ascii="Leelawadee UI" w:hAnsi="Leelawadee UI" w:cs="Leelawadee UI"/>
          <w:b/>
          <w:bCs/>
          <w:color w:val="000000" w:themeColor="text1"/>
          <w:sz w:val="22"/>
          <w:szCs w:val="22"/>
        </w:rPr>
      </w:pPr>
      <w:r w:rsidRPr="00C872BA">
        <w:rPr>
          <w:rFonts w:ascii="Leelawadee UI" w:hAnsi="Leelawadee UI" w:cs="Leelawadee UI"/>
          <w:b/>
          <w:bCs/>
          <w:color w:val="000000" w:themeColor="text1"/>
          <w:sz w:val="22"/>
          <w:szCs w:val="22"/>
        </w:rPr>
        <w:t>Via Chiesa a Erbamolle SNC</w:t>
      </w:r>
    </w:p>
    <w:p w14:paraId="7C4EF75E" w14:textId="77777777" w:rsidR="006F7A5B" w:rsidRPr="00C872BA" w:rsidRDefault="006F7A5B" w:rsidP="006F7A5B">
      <w:pPr>
        <w:ind w:left="6372"/>
        <w:rPr>
          <w:rFonts w:ascii="Leelawadee UI" w:hAnsi="Leelawadee UI" w:cs="Leelawadee UI"/>
          <w:b/>
          <w:bCs/>
          <w:color w:val="000000" w:themeColor="text1"/>
          <w:sz w:val="22"/>
          <w:szCs w:val="22"/>
        </w:rPr>
      </w:pPr>
      <w:r w:rsidRPr="00C872BA">
        <w:rPr>
          <w:rFonts w:ascii="Leelawadee UI" w:hAnsi="Leelawadee UI" w:cs="Leelawadee UI"/>
          <w:b/>
          <w:bCs/>
          <w:color w:val="000000" w:themeColor="text1"/>
          <w:sz w:val="22"/>
          <w:szCs w:val="22"/>
        </w:rPr>
        <w:t>21020 - Brunello</w:t>
      </w:r>
      <w:bookmarkEnd w:id="0"/>
    </w:p>
    <w:p w14:paraId="7C74C403" w14:textId="77777777" w:rsidR="006F7A5B" w:rsidRPr="00C872BA" w:rsidRDefault="006F7A5B" w:rsidP="006F7A5B">
      <w:pPr>
        <w:jc w:val="both"/>
        <w:rPr>
          <w:rFonts w:ascii="Leelawadee UI" w:hAnsi="Leelawadee UI" w:cs="Leelawadee UI"/>
          <w:b/>
          <w:bCs/>
          <w:color w:val="000000" w:themeColor="text1"/>
          <w:sz w:val="22"/>
          <w:szCs w:val="22"/>
        </w:rPr>
      </w:pPr>
    </w:p>
    <w:p w14:paraId="48137E45" w14:textId="00A11DD5" w:rsidR="00E00BE8" w:rsidRPr="00C872BA" w:rsidRDefault="00E00BE8" w:rsidP="00E00BE8">
      <w:pPr>
        <w:jc w:val="center"/>
        <w:rPr>
          <w:rFonts w:ascii="Leelawadee UI" w:hAnsi="Leelawadee UI" w:cs="Leelawadee UI"/>
          <w:b/>
          <w:color w:val="000000" w:themeColor="text1"/>
          <w:sz w:val="22"/>
          <w:szCs w:val="22"/>
        </w:rPr>
      </w:pPr>
      <w:r w:rsidRPr="00C872BA">
        <w:rPr>
          <w:rFonts w:ascii="Leelawadee UI" w:hAnsi="Leelawadee UI" w:cs="Leelawadee UI"/>
          <w:b/>
          <w:color w:val="000000" w:themeColor="text1"/>
          <w:sz w:val="22"/>
          <w:szCs w:val="22"/>
        </w:rPr>
        <w:t xml:space="preserve">DICHIARAZIONI </w:t>
      </w:r>
      <w:r w:rsidR="00C872BA">
        <w:rPr>
          <w:rFonts w:ascii="Leelawadee UI" w:hAnsi="Leelawadee UI" w:cs="Leelawadee UI"/>
          <w:b/>
          <w:color w:val="000000" w:themeColor="text1"/>
          <w:sz w:val="22"/>
          <w:szCs w:val="22"/>
        </w:rPr>
        <w:t xml:space="preserve">EX ARTT. </w:t>
      </w:r>
      <w:r w:rsidRPr="00C872BA">
        <w:rPr>
          <w:rFonts w:ascii="Leelawadee UI" w:hAnsi="Leelawadee UI" w:cs="Leelawadee UI"/>
          <w:b/>
          <w:color w:val="000000" w:themeColor="text1"/>
          <w:sz w:val="22"/>
          <w:szCs w:val="22"/>
        </w:rPr>
        <w:t>46 e 47 DPR 445/2000</w:t>
      </w:r>
    </w:p>
    <w:p w14:paraId="106FBD03" w14:textId="3D9E7899" w:rsidR="00E00BE8" w:rsidRPr="00C872BA" w:rsidRDefault="00E00BE8" w:rsidP="00E00BE8">
      <w:pPr>
        <w:jc w:val="center"/>
        <w:rPr>
          <w:rFonts w:ascii="Leelawadee UI" w:hAnsi="Leelawadee UI" w:cs="Leelawadee UI"/>
          <w:b/>
          <w:color w:val="000000" w:themeColor="text1"/>
          <w:sz w:val="22"/>
          <w:szCs w:val="22"/>
        </w:rPr>
      </w:pPr>
    </w:p>
    <w:p w14:paraId="212F508E" w14:textId="694D2D9A" w:rsidR="00E00BE8" w:rsidRPr="00C872BA" w:rsidRDefault="00E00BE8" w:rsidP="00E00BE8">
      <w:pPr>
        <w:jc w:val="center"/>
        <w:rPr>
          <w:rFonts w:ascii="Leelawadee UI" w:hAnsi="Leelawadee UI" w:cs="Leelawadee UI"/>
          <w:b/>
          <w:color w:val="000000" w:themeColor="text1"/>
          <w:sz w:val="22"/>
          <w:szCs w:val="22"/>
        </w:rPr>
      </w:pPr>
      <w:r w:rsidRPr="00C872BA">
        <w:rPr>
          <w:rFonts w:ascii="Leelawadee UI" w:hAnsi="Leelawadee UI" w:cs="Leelawadee UI"/>
          <w:b/>
          <w:color w:val="000000" w:themeColor="text1"/>
          <w:sz w:val="22"/>
          <w:szCs w:val="22"/>
        </w:rPr>
        <w:t>DICHIARAZIONI INTEGRATIVE ai sensi dell’art. 15.3</w:t>
      </w:r>
      <w:r w:rsidR="00497FA8" w:rsidRPr="00C872BA">
        <w:rPr>
          <w:rFonts w:ascii="Leelawadee UI" w:hAnsi="Leelawadee UI" w:cs="Leelawadee UI"/>
          <w:b/>
          <w:color w:val="000000" w:themeColor="text1"/>
          <w:sz w:val="22"/>
          <w:szCs w:val="22"/>
        </w:rPr>
        <w:t>.1</w:t>
      </w:r>
      <w:r w:rsidRPr="00C872BA">
        <w:rPr>
          <w:rFonts w:ascii="Leelawadee UI" w:hAnsi="Leelawadee UI" w:cs="Leelawadee UI"/>
          <w:b/>
          <w:color w:val="000000" w:themeColor="text1"/>
          <w:sz w:val="22"/>
          <w:szCs w:val="22"/>
        </w:rPr>
        <w:t xml:space="preserve"> del disciplinare di gara </w:t>
      </w:r>
      <w:r w:rsidR="005D0157">
        <w:rPr>
          <w:rFonts w:ascii="Leelawadee UI" w:hAnsi="Leelawadee UI" w:cs="Leelawadee UI"/>
          <w:b/>
          <w:color w:val="000000" w:themeColor="text1"/>
          <w:sz w:val="22"/>
          <w:szCs w:val="22"/>
        </w:rPr>
        <w:t xml:space="preserve">nr. </w:t>
      </w:r>
      <w:r w:rsidR="005D0157" w:rsidRPr="005D0157">
        <w:rPr>
          <w:rFonts w:ascii="Leelawadee UI" w:hAnsi="Leelawadee UI" w:cs="Leelawadee UI"/>
          <w:b/>
          <w:color w:val="000000" w:themeColor="text1"/>
          <w:sz w:val="22"/>
          <w:szCs w:val="22"/>
        </w:rPr>
        <w:t>8150721 - CIG 875275169E</w:t>
      </w:r>
    </w:p>
    <w:p w14:paraId="2D7231BA" w14:textId="77777777" w:rsidR="00C872BA" w:rsidRPr="00C872BA" w:rsidRDefault="00C872BA" w:rsidP="00C872BA">
      <w:pPr>
        <w:pStyle w:val="Testonormale"/>
        <w:spacing w:line="360" w:lineRule="auto"/>
        <w:jc w:val="center"/>
        <w:rPr>
          <w:rFonts w:ascii="Leelawadee UI" w:eastAsia="MS Mincho" w:hAnsi="Leelawadee UI" w:cs="Leelawadee UI"/>
          <w:color w:val="000000" w:themeColor="text1"/>
          <w:sz w:val="22"/>
          <w:szCs w:val="22"/>
        </w:rPr>
      </w:pPr>
      <w:r w:rsidRPr="00C872BA">
        <w:rPr>
          <w:rFonts w:ascii="Leelawadee UI" w:eastAsia="MS Mincho" w:hAnsi="Leelawadee UI" w:cs="Leelawadee UI"/>
          <w:color w:val="000000" w:themeColor="text1"/>
          <w:sz w:val="22"/>
          <w:szCs w:val="22"/>
        </w:rPr>
        <w:t>(esente da imposta di bollo ai sensi dell’art. 37 DPR 445/2000)</w:t>
      </w:r>
    </w:p>
    <w:p w14:paraId="134F9DF3" w14:textId="77777777" w:rsidR="006F7A5B" w:rsidRPr="00C872BA" w:rsidRDefault="006F7A5B" w:rsidP="006F7A5B">
      <w:pPr>
        <w:jc w:val="center"/>
        <w:rPr>
          <w:rFonts w:ascii="Leelawadee UI" w:hAnsi="Leelawadee UI" w:cs="Leelawadee UI"/>
          <w:b/>
          <w:bCs/>
          <w:color w:val="000000" w:themeColor="text1"/>
          <w:sz w:val="22"/>
          <w:szCs w:val="22"/>
        </w:rPr>
      </w:pPr>
    </w:p>
    <w:p w14:paraId="706B2806" w14:textId="156DA28B" w:rsidR="006F7A5B" w:rsidRPr="00C872BA" w:rsidRDefault="006F7A5B" w:rsidP="006F7A5B">
      <w:pPr>
        <w:spacing w:line="360" w:lineRule="auto"/>
        <w:jc w:val="both"/>
        <w:rPr>
          <w:rFonts w:ascii="Leelawadee UI" w:hAnsi="Leelawadee UI" w:cs="Leelawadee UI"/>
          <w:bCs/>
          <w:color w:val="000000" w:themeColor="text1"/>
          <w:sz w:val="22"/>
          <w:szCs w:val="22"/>
        </w:rPr>
      </w:pPr>
      <w:r w:rsidRPr="00C872BA">
        <w:rPr>
          <w:rFonts w:ascii="Leelawadee UI" w:hAnsi="Leelawadee UI" w:cs="Leelawadee UI"/>
          <w:bCs/>
          <w:color w:val="000000" w:themeColor="text1"/>
          <w:sz w:val="22"/>
          <w:szCs w:val="22"/>
        </w:rPr>
        <w:t>Il sottoscritto__________________________</w:t>
      </w:r>
      <w:r w:rsidR="00C872BA">
        <w:rPr>
          <w:rFonts w:ascii="Leelawadee UI" w:hAnsi="Leelawadee UI" w:cs="Leelawadee UI"/>
          <w:bCs/>
          <w:color w:val="000000" w:themeColor="text1"/>
          <w:sz w:val="22"/>
          <w:szCs w:val="22"/>
        </w:rPr>
        <w:t>_______</w:t>
      </w:r>
      <w:r w:rsidRPr="00C872BA">
        <w:rPr>
          <w:rFonts w:ascii="Leelawadee UI" w:hAnsi="Leelawadee UI" w:cs="Leelawadee UI"/>
          <w:bCs/>
          <w:color w:val="000000" w:themeColor="text1"/>
          <w:sz w:val="22"/>
          <w:szCs w:val="22"/>
        </w:rPr>
        <w:t>_________________________________________________________</w:t>
      </w:r>
    </w:p>
    <w:p w14:paraId="59EB6996" w14:textId="1A021B6E" w:rsidR="006F7A5B" w:rsidRPr="00C872BA" w:rsidRDefault="006F7A5B" w:rsidP="006F7A5B">
      <w:pPr>
        <w:spacing w:line="360" w:lineRule="auto"/>
        <w:jc w:val="both"/>
        <w:rPr>
          <w:rFonts w:ascii="Leelawadee UI" w:hAnsi="Leelawadee UI" w:cs="Leelawadee UI"/>
          <w:bCs/>
          <w:color w:val="000000" w:themeColor="text1"/>
          <w:sz w:val="22"/>
          <w:szCs w:val="22"/>
        </w:rPr>
      </w:pPr>
      <w:r w:rsidRPr="00C872BA">
        <w:rPr>
          <w:rFonts w:ascii="Leelawadee UI" w:hAnsi="Leelawadee UI" w:cs="Leelawadee UI"/>
          <w:bCs/>
          <w:color w:val="000000" w:themeColor="text1"/>
          <w:sz w:val="22"/>
          <w:szCs w:val="22"/>
        </w:rPr>
        <w:t>nato il _________________________</w:t>
      </w:r>
      <w:r w:rsidR="00C872BA">
        <w:rPr>
          <w:rFonts w:ascii="Leelawadee UI" w:hAnsi="Leelawadee UI" w:cs="Leelawadee UI"/>
          <w:bCs/>
          <w:color w:val="000000" w:themeColor="text1"/>
          <w:sz w:val="22"/>
          <w:szCs w:val="22"/>
        </w:rPr>
        <w:t>________</w:t>
      </w:r>
      <w:r w:rsidRPr="00C872BA">
        <w:rPr>
          <w:rFonts w:ascii="Leelawadee UI" w:hAnsi="Leelawadee UI" w:cs="Leelawadee UI"/>
          <w:bCs/>
          <w:color w:val="000000" w:themeColor="text1"/>
          <w:sz w:val="22"/>
          <w:szCs w:val="22"/>
        </w:rPr>
        <w:t>_ a_______________________________________________________</w:t>
      </w:r>
      <w:r w:rsidR="00C872BA">
        <w:rPr>
          <w:rFonts w:ascii="Leelawadee UI" w:hAnsi="Leelawadee UI" w:cs="Leelawadee UI"/>
          <w:bCs/>
          <w:color w:val="000000" w:themeColor="text1"/>
          <w:sz w:val="22"/>
          <w:szCs w:val="22"/>
        </w:rPr>
        <w:t>_</w:t>
      </w:r>
      <w:r w:rsidRPr="00C872BA">
        <w:rPr>
          <w:rFonts w:ascii="Leelawadee UI" w:hAnsi="Leelawadee UI" w:cs="Leelawadee UI"/>
          <w:bCs/>
          <w:color w:val="000000" w:themeColor="text1"/>
          <w:sz w:val="22"/>
          <w:szCs w:val="22"/>
        </w:rPr>
        <w:t>_____</w:t>
      </w:r>
    </w:p>
    <w:p w14:paraId="373E7FA0" w14:textId="1D8CA8F2" w:rsidR="006F7A5B" w:rsidRPr="00C872BA" w:rsidRDefault="006F7A5B" w:rsidP="006F7A5B">
      <w:pPr>
        <w:spacing w:line="360" w:lineRule="auto"/>
        <w:jc w:val="both"/>
        <w:rPr>
          <w:rFonts w:ascii="Leelawadee UI" w:hAnsi="Leelawadee UI" w:cs="Leelawadee UI"/>
          <w:bCs/>
          <w:color w:val="000000" w:themeColor="text1"/>
          <w:sz w:val="22"/>
          <w:szCs w:val="22"/>
        </w:rPr>
      </w:pPr>
      <w:r w:rsidRPr="00C872BA">
        <w:rPr>
          <w:rFonts w:ascii="Leelawadee UI" w:hAnsi="Leelawadee UI" w:cs="Leelawadee UI"/>
          <w:bCs/>
          <w:color w:val="000000" w:themeColor="text1"/>
          <w:sz w:val="22"/>
          <w:szCs w:val="22"/>
        </w:rPr>
        <w:t>in qualità di_____________________________</w:t>
      </w:r>
      <w:r w:rsidR="00C872BA">
        <w:rPr>
          <w:rFonts w:ascii="Leelawadee UI" w:hAnsi="Leelawadee UI" w:cs="Leelawadee UI"/>
          <w:bCs/>
          <w:color w:val="000000" w:themeColor="text1"/>
          <w:sz w:val="22"/>
          <w:szCs w:val="22"/>
        </w:rPr>
        <w:t>________</w:t>
      </w:r>
      <w:r w:rsidRPr="00C872BA">
        <w:rPr>
          <w:rFonts w:ascii="Leelawadee UI" w:hAnsi="Leelawadee UI" w:cs="Leelawadee UI"/>
          <w:bCs/>
          <w:color w:val="000000" w:themeColor="text1"/>
          <w:sz w:val="22"/>
          <w:szCs w:val="22"/>
        </w:rPr>
        <w:t>_______________________________________________________</w:t>
      </w:r>
    </w:p>
    <w:p w14:paraId="73B2F8AF" w14:textId="76E1741D" w:rsidR="006F7A5B" w:rsidRPr="00C872BA" w:rsidRDefault="006F7A5B" w:rsidP="006F7A5B">
      <w:pPr>
        <w:spacing w:line="360" w:lineRule="auto"/>
        <w:jc w:val="both"/>
        <w:rPr>
          <w:rFonts w:ascii="Leelawadee UI" w:hAnsi="Leelawadee UI" w:cs="Leelawadee UI"/>
          <w:bCs/>
          <w:color w:val="000000" w:themeColor="text1"/>
          <w:sz w:val="22"/>
          <w:szCs w:val="22"/>
        </w:rPr>
      </w:pPr>
      <w:r w:rsidRPr="00C872BA">
        <w:rPr>
          <w:rFonts w:ascii="Leelawadee UI" w:hAnsi="Leelawadee UI" w:cs="Leelawadee UI"/>
          <w:bCs/>
          <w:color w:val="000000" w:themeColor="text1"/>
          <w:sz w:val="22"/>
          <w:szCs w:val="22"/>
        </w:rPr>
        <w:t>dell'impresa____________________</w:t>
      </w:r>
      <w:r w:rsidR="00C872BA">
        <w:rPr>
          <w:rFonts w:ascii="Leelawadee UI" w:hAnsi="Leelawadee UI" w:cs="Leelawadee UI"/>
          <w:bCs/>
          <w:color w:val="000000" w:themeColor="text1"/>
          <w:sz w:val="22"/>
          <w:szCs w:val="22"/>
        </w:rPr>
        <w:t>_________</w:t>
      </w:r>
      <w:r w:rsidRPr="00C872BA">
        <w:rPr>
          <w:rFonts w:ascii="Leelawadee UI" w:hAnsi="Leelawadee UI" w:cs="Leelawadee UI"/>
          <w:bCs/>
          <w:color w:val="000000" w:themeColor="text1"/>
          <w:sz w:val="22"/>
          <w:szCs w:val="22"/>
        </w:rPr>
        <w:t>_______________________________________________________________</w:t>
      </w:r>
    </w:p>
    <w:p w14:paraId="33FB506E" w14:textId="02AAF228" w:rsidR="006F7A5B" w:rsidRPr="00C872BA" w:rsidRDefault="006F7A5B" w:rsidP="006F7A5B">
      <w:pPr>
        <w:spacing w:line="360" w:lineRule="auto"/>
        <w:jc w:val="both"/>
        <w:rPr>
          <w:rFonts w:ascii="Leelawadee UI" w:hAnsi="Leelawadee UI" w:cs="Leelawadee UI"/>
          <w:bCs/>
          <w:color w:val="000000" w:themeColor="text1"/>
          <w:sz w:val="22"/>
          <w:szCs w:val="22"/>
        </w:rPr>
      </w:pPr>
      <w:r w:rsidRPr="00C872BA">
        <w:rPr>
          <w:rFonts w:ascii="Leelawadee UI" w:hAnsi="Leelawadee UI" w:cs="Leelawadee UI"/>
          <w:bCs/>
          <w:color w:val="000000" w:themeColor="text1"/>
          <w:sz w:val="22"/>
          <w:szCs w:val="22"/>
        </w:rPr>
        <w:t>con sede in_______________</w:t>
      </w:r>
      <w:r w:rsidR="00C872BA">
        <w:rPr>
          <w:rFonts w:ascii="Leelawadee UI" w:hAnsi="Leelawadee UI" w:cs="Leelawadee UI"/>
          <w:bCs/>
          <w:color w:val="000000" w:themeColor="text1"/>
          <w:sz w:val="22"/>
          <w:szCs w:val="22"/>
        </w:rPr>
        <w:t>______</w:t>
      </w:r>
      <w:r w:rsidRPr="00C872BA">
        <w:rPr>
          <w:rFonts w:ascii="Leelawadee UI" w:hAnsi="Leelawadee UI" w:cs="Leelawadee UI"/>
          <w:bCs/>
          <w:color w:val="000000" w:themeColor="text1"/>
          <w:sz w:val="22"/>
          <w:szCs w:val="22"/>
        </w:rPr>
        <w:t>________________________________________________________________</w:t>
      </w:r>
      <w:r w:rsidR="00C872BA">
        <w:rPr>
          <w:rFonts w:ascii="Leelawadee UI" w:hAnsi="Leelawadee UI" w:cs="Leelawadee UI"/>
          <w:bCs/>
          <w:color w:val="000000" w:themeColor="text1"/>
          <w:sz w:val="22"/>
          <w:szCs w:val="22"/>
        </w:rPr>
        <w:t>___</w:t>
      </w:r>
      <w:r w:rsidRPr="00C872BA">
        <w:rPr>
          <w:rFonts w:ascii="Leelawadee UI" w:hAnsi="Leelawadee UI" w:cs="Leelawadee UI"/>
          <w:bCs/>
          <w:color w:val="000000" w:themeColor="text1"/>
          <w:sz w:val="22"/>
          <w:szCs w:val="22"/>
        </w:rPr>
        <w:t>_____</w:t>
      </w:r>
    </w:p>
    <w:p w14:paraId="4B49535E" w14:textId="2599A3E6" w:rsidR="006F7A5B" w:rsidRPr="00C872BA" w:rsidRDefault="006F7A5B" w:rsidP="006F7A5B">
      <w:pPr>
        <w:spacing w:line="360" w:lineRule="auto"/>
        <w:jc w:val="both"/>
        <w:rPr>
          <w:rFonts w:ascii="Leelawadee UI" w:hAnsi="Leelawadee UI" w:cs="Leelawadee UI"/>
          <w:bCs/>
          <w:color w:val="000000" w:themeColor="text1"/>
          <w:sz w:val="22"/>
          <w:szCs w:val="22"/>
        </w:rPr>
      </w:pPr>
      <w:r w:rsidRPr="00C872BA">
        <w:rPr>
          <w:rFonts w:ascii="Leelawadee UI" w:hAnsi="Leelawadee UI" w:cs="Leelawadee UI"/>
          <w:bCs/>
          <w:color w:val="000000" w:themeColor="text1"/>
          <w:sz w:val="22"/>
          <w:szCs w:val="22"/>
        </w:rPr>
        <w:t>con codice fiscale n°_</w:t>
      </w:r>
      <w:r w:rsidR="00C872BA">
        <w:rPr>
          <w:rFonts w:ascii="Leelawadee UI" w:hAnsi="Leelawadee UI" w:cs="Leelawadee UI"/>
          <w:bCs/>
          <w:color w:val="000000" w:themeColor="text1"/>
          <w:sz w:val="22"/>
          <w:szCs w:val="22"/>
        </w:rPr>
        <w:t>____</w:t>
      </w:r>
      <w:r w:rsidRPr="00C872BA">
        <w:rPr>
          <w:rFonts w:ascii="Leelawadee UI" w:hAnsi="Leelawadee UI" w:cs="Leelawadee UI"/>
          <w:bCs/>
          <w:color w:val="000000" w:themeColor="text1"/>
          <w:sz w:val="22"/>
          <w:szCs w:val="22"/>
        </w:rPr>
        <w:t>________________________</w:t>
      </w:r>
      <w:r w:rsidR="00C872BA">
        <w:rPr>
          <w:rFonts w:ascii="Leelawadee UI" w:hAnsi="Leelawadee UI" w:cs="Leelawadee UI"/>
          <w:bCs/>
          <w:color w:val="000000" w:themeColor="text1"/>
          <w:sz w:val="22"/>
          <w:szCs w:val="22"/>
        </w:rPr>
        <w:t xml:space="preserve"> </w:t>
      </w:r>
      <w:r w:rsidRPr="00C872BA">
        <w:rPr>
          <w:rFonts w:ascii="Leelawadee UI" w:hAnsi="Leelawadee UI" w:cs="Leelawadee UI"/>
          <w:bCs/>
          <w:color w:val="000000" w:themeColor="text1"/>
          <w:sz w:val="22"/>
          <w:szCs w:val="22"/>
        </w:rPr>
        <w:t>con partita IVA n._</w:t>
      </w:r>
      <w:r w:rsidR="00C872BA">
        <w:rPr>
          <w:rFonts w:ascii="Leelawadee UI" w:hAnsi="Leelawadee UI" w:cs="Leelawadee UI"/>
          <w:bCs/>
          <w:color w:val="000000" w:themeColor="text1"/>
          <w:sz w:val="22"/>
          <w:szCs w:val="22"/>
        </w:rPr>
        <w:t xml:space="preserve"> </w:t>
      </w:r>
      <w:r w:rsidRPr="00C872BA">
        <w:rPr>
          <w:rFonts w:ascii="Leelawadee UI" w:hAnsi="Leelawadee UI" w:cs="Leelawadee UI"/>
          <w:bCs/>
          <w:color w:val="000000" w:themeColor="text1"/>
          <w:sz w:val="22"/>
          <w:szCs w:val="22"/>
        </w:rPr>
        <w:t>______</w:t>
      </w:r>
      <w:r w:rsidR="00C872BA">
        <w:rPr>
          <w:rFonts w:ascii="Leelawadee UI" w:hAnsi="Leelawadee UI" w:cs="Leelawadee UI"/>
          <w:bCs/>
          <w:color w:val="000000" w:themeColor="text1"/>
          <w:sz w:val="22"/>
          <w:szCs w:val="22"/>
        </w:rPr>
        <w:t>__</w:t>
      </w:r>
      <w:r w:rsidRPr="00C872BA">
        <w:rPr>
          <w:rFonts w:ascii="Leelawadee UI" w:hAnsi="Leelawadee UI" w:cs="Leelawadee UI"/>
          <w:bCs/>
          <w:color w:val="000000" w:themeColor="text1"/>
          <w:sz w:val="22"/>
          <w:szCs w:val="22"/>
        </w:rPr>
        <w:t>_____________________</w:t>
      </w:r>
      <w:r w:rsidR="00C872BA">
        <w:rPr>
          <w:rFonts w:ascii="Leelawadee UI" w:hAnsi="Leelawadee UI" w:cs="Leelawadee UI"/>
          <w:bCs/>
          <w:color w:val="000000" w:themeColor="text1"/>
          <w:sz w:val="22"/>
          <w:szCs w:val="22"/>
        </w:rPr>
        <w:t>_</w:t>
      </w:r>
      <w:r w:rsidRPr="00C872BA">
        <w:rPr>
          <w:rFonts w:ascii="Leelawadee UI" w:hAnsi="Leelawadee UI" w:cs="Leelawadee UI"/>
          <w:bCs/>
          <w:color w:val="000000" w:themeColor="text1"/>
          <w:sz w:val="22"/>
          <w:szCs w:val="22"/>
        </w:rPr>
        <w:t>____</w:t>
      </w:r>
    </w:p>
    <w:p w14:paraId="57101AF5" w14:textId="003A168C" w:rsidR="006F7A5B" w:rsidRPr="00C872BA" w:rsidRDefault="006F7A5B" w:rsidP="006F7A5B">
      <w:pPr>
        <w:spacing w:line="360" w:lineRule="auto"/>
        <w:jc w:val="both"/>
        <w:rPr>
          <w:rFonts w:ascii="Leelawadee UI" w:hAnsi="Leelawadee UI" w:cs="Leelawadee UI"/>
          <w:bCs/>
          <w:color w:val="000000" w:themeColor="text1"/>
          <w:sz w:val="22"/>
          <w:szCs w:val="22"/>
        </w:rPr>
      </w:pPr>
      <w:r w:rsidRPr="00C872BA">
        <w:rPr>
          <w:rFonts w:ascii="Leelawadee UI" w:hAnsi="Leelawadee UI" w:cs="Leelawadee UI"/>
          <w:bCs/>
          <w:color w:val="000000" w:themeColor="text1"/>
          <w:sz w:val="22"/>
          <w:szCs w:val="22"/>
        </w:rPr>
        <w:t xml:space="preserve">tel. _________________________ -fax________________________ </w:t>
      </w:r>
      <w:r w:rsidR="00C872BA">
        <w:rPr>
          <w:rFonts w:ascii="Leelawadee UI" w:hAnsi="Leelawadee UI" w:cs="Leelawadee UI"/>
          <w:bCs/>
          <w:color w:val="000000" w:themeColor="text1"/>
          <w:sz w:val="22"/>
          <w:szCs w:val="22"/>
        </w:rPr>
        <w:t>PEC __________</w:t>
      </w:r>
      <w:r w:rsidRPr="00C872BA">
        <w:rPr>
          <w:rFonts w:ascii="Leelawadee UI" w:hAnsi="Leelawadee UI" w:cs="Leelawadee UI"/>
          <w:bCs/>
          <w:color w:val="000000" w:themeColor="text1"/>
          <w:sz w:val="22"/>
          <w:szCs w:val="22"/>
        </w:rPr>
        <w:t>________________________________</w:t>
      </w:r>
    </w:p>
    <w:p w14:paraId="27FF8E7A" w14:textId="1921AC0C" w:rsidR="00DE3572" w:rsidRPr="00C872BA" w:rsidRDefault="006F7A5B" w:rsidP="00FC1C4D">
      <w:pPr>
        <w:jc w:val="both"/>
        <w:rPr>
          <w:rFonts w:ascii="Leelawadee UI" w:hAnsi="Leelawadee UI" w:cs="Leelawadee UI"/>
          <w:bCs/>
          <w:color w:val="000000" w:themeColor="text1"/>
          <w:sz w:val="22"/>
          <w:szCs w:val="22"/>
        </w:rPr>
      </w:pPr>
      <w:r w:rsidRPr="00C872BA">
        <w:rPr>
          <w:rFonts w:ascii="Leelawadee UI" w:hAnsi="Leelawadee UI" w:cs="Leelawadee UI"/>
          <w:bCs/>
          <w:color w:val="000000" w:themeColor="text1"/>
          <w:sz w:val="22"/>
          <w:szCs w:val="22"/>
        </w:rPr>
        <w:t xml:space="preserve">ai fini della partecipazione alla gara in oggetto, ai sensi degli artt. 46, 47, 75 e 76 del D.P.R. 445/2000 e s.m.i., consapevole delle responsabilità penali previste in caso di dichiarazione mendace, nonché delle conseguenze amministrative di esclusione dalle gare </w:t>
      </w:r>
    </w:p>
    <w:p w14:paraId="3BD20A73" w14:textId="77777777" w:rsidR="00FC1C4D" w:rsidRPr="00C872BA" w:rsidRDefault="00FC1C4D" w:rsidP="00FC1C4D">
      <w:pPr>
        <w:jc w:val="both"/>
        <w:rPr>
          <w:rFonts w:ascii="Leelawadee UI" w:hAnsi="Leelawadee UI" w:cs="Leelawadee UI"/>
          <w:bCs/>
          <w:color w:val="000000" w:themeColor="text1"/>
          <w:sz w:val="22"/>
          <w:szCs w:val="22"/>
        </w:rPr>
      </w:pPr>
    </w:p>
    <w:p w14:paraId="49F41409" w14:textId="18DBC91E" w:rsidR="006F7A5B" w:rsidRPr="00C872BA" w:rsidRDefault="006F7A5B" w:rsidP="00735DEB">
      <w:pPr>
        <w:pStyle w:val="Paragrafoelenco"/>
        <w:numPr>
          <w:ilvl w:val="0"/>
          <w:numId w:val="1"/>
        </w:numPr>
        <w:jc w:val="both"/>
        <w:rPr>
          <w:rFonts w:ascii="Leelawadee UI" w:hAnsi="Leelawadee UI" w:cs="Leelawadee UI"/>
          <w:b/>
          <w:color w:val="000000" w:themeColor="text1"/>
          <w:sz w:val="22"/>
          <w:szCs w:val="22"/>
        </w:rPr>
      </w:pPr>
      <w:r w:rsidRPr="00C872BA">
        <w:rPr>
          <w:rFonts w:ascii="Leelawadee UI" w:hAnsi="Leelawadee UI" w:cs="Leelawadee UI"/>
          <w:b/>
          <w:color w:val="000000" w:themeColor="text1"/>
          <w:sz w:val="22"/>
          <w:szCs w:val="22"/>
        </w:rPr>
        <w:t>DICHIARA</w:t>
      </w:r>
      <w:r w:rsidR="00944AE0" w:rsidRPr="00C872BA">
        <w:rPr>
          <w:rFonts w:ascii="Leelawadee UI" w:hAnsi="Leelawadee UI" w:cs="Leelawadee UI"/>
          <w:b/>
          <w:color w:val="000000" w:themeColor="text1"/>
          <w:sz w:val="22"/>
          <w:szCs w:val="22"/>
        </w:rPr>
        <w:t>:</w:t>
      </w:r>
    </w:p>
    <w:p w14:paraId="20422F6F" w14:textId="77777777" w:rsidR="006F7A5B" w:rsidRPr="00C872BA" w:rsidRDefault="006F7A5B" w:rsidP="00735DEB">
      <w:pPr>
        <w:pStyle w:val="Paragrafoelenco"/>
        <w:numPr>
          <w:ilvl w:val="0"/>
          <w:numId w:val="10"/>
        </w:numPr>
        <w:jc w:val="both"/>
        <w:rPr>
          <w:rFonts w:ascii="Leelawadee UI" w:hAnsi="Leelawadee UI" w:cs="Leelawadee UI"/>
          <w:bCs/>
          <w:color w:val="000000" w:themeColor="text1"/>
          <w:sz w:val="22"/>
          <w:szCs w:val="22"/>
        </w:rPr>
      </w:pPr>
      <w:r w:rsidRPr="00C872BA">
        <w:rPr>
          <w:rFonts w:ascii="Leelawadee UI" w:hAnsi="Leelawadee UI" w:cs="Leelawadee UI"/>
          <w:bCs/>
          <w:color w:val="000000" w:themeColor="text1"/>
          <w:sz w:val="22"/>
          <w:szCs w:val="22"/>
        </w:rPr>
        <w:t>di non incorrere nelle cause di esclusione di cui all’art. 80, comma 5 lett. f-bis) e f-ter) del Dlgs 50/2016;</w:t>
      </w:r>
    </w:p>
    <w:p w14:paraId="63684CD4" w14:textId="77777777" w:rsidR="006F7A5B" w:rsidRPr="00C872BA" w:rsidRDefault="006F7A5B" w:rsidP="00735DEB">
      <w:pPr>
        <w:pStyle w:val="Paragrafoelenco"/>
        <w:numPr>
          <w:ilvl w:val="0"/>
          <w:numId w:val="10"/>
        </w:numPr>
        <w:ind w:left="714" w:hanging="357"/>
        <w:jc w:val="both"/>
        <w:rPr>
          <w:rFonts w:ascii="Leelawadee UI" w:hAnsi="Leelawadee UI" w:cs="Leelawadee UI"/>
          <w:bCs/>
          <w:color w:val="000000" w:themeColor="text1"/>
          <w:sz w:val="22"/>
          <w:szCs w:val="22"/>
        </w:rPr>
      </w:pPr>
      <w:r w:rsidRPr="00C872BA">
        <w:rPr>
          <w:rFonts w:ascii="Leelawadee UI" w:hAnsi="Leelawadee UI" w:cs="Leelawadee UI"/>
          <w:bCs/>
          <w:color w:val="000000" w:themeColor="text1"/>
          <w:sz w:val="22"/>
          <w:szCs w:val="22"/>
        </w:rPr>
        <w:t>i dati identificativi (nome, cognome, data e luogo di nascita, codice fiscale, comune di residenza etc.) dei soggetti di cui all’art. 80, comma 3 del Dlgs 50/2016:</w:t>
      </w:r>
    </w:p>
    <w:tbl>
      <w:tblPr>
        <w:tblStyle w:val="Grigliatabella"/>
        <w:tblW w:w="0" w:type="auto"/>
        <w:tblInd w:w="360" w:type="dxa"/>
        <w:tblLook w:val="04A0" w:firstRow="1" w:lastRow="0" w:firstColumn="1" w:lastColumn="0" w:noHBand="0" w:noVBand="1"/>
      </w:tblPr>
      <w:tblGrid>
        <w:gridCol w:w="1567"/>
        <w:gridCol w:w="1524"/>
        <w:gridCol w:w="1523"/>
        <w:gridCol w:w="1562"/>
        <w:gridCol w:w="1512"/>
        <w:gridCol w:w="1580"/>
      </w:tblGrid>
      <w:tr w:rsidR="006F7A5B" w:rsidRPr="00C872BA" w14:paraId="46B5594E" w14:textId="77777777" w:rsidTr="006F7A5B">
        <w:tc>
          <w:tcPr>
            <w:tcW w:w="1638" w:type="dxa"/>
            <w:tcBorders>
              <w:top w:val="single" w:sz="4" w:space="0" w:color="auto"/>
              <w:left w:val="single" w:sz="4" w:space="0" w:color="auto"/>
              <w:bottom w:val="single" w:sz="4" w:space="0" w:color="auto"/>
              <w:right w:val="single" w:sz="4" w:space="0" w:color="auto"/>
            </w:tcBorders>
            <w:hideMark/>
          </w:tcPr>
          <w:p w14:paraId="33584B31" w14:textId="77777777" w:rsidR="006F7A5B" w:rsidRPr="00C872BA" w:rsidRDefault="006F7A5B">
            <w:pPr>
              <w:rPr>
                <w:rFonts w:ascii="Leelawadee UI" w:hAnsi="Leelawadee UI" w:cs="Leelawadee UI"/>
                <w:sz w:val="22"/>
                <w:szCs w:val="22"/>
              </w:rPr>
            </w:pPr>
            <w:r w:rsidRPr="00C872BA">
              <w:rPr>
                <w:rFonts w:ascii="Leelawadee UI" w:hAnsi="Leelawadee UI" w:cs="Leelawadee UI"/>
                <w:sz w:val="22"/>
                <w:szCs w:val="22"/>
              </w:rPr>
              <w:t>Cognome e Nome</w:t>
            </w:r>
          </w:p>
        </w:tc>
        <w:tc>
          <w:tcPr>
            <w:tcW w:w="1638" w:type="dxa"/>
            <w:tcBorders>
              <w:top w:val="single" w:sz="4" w:space="0" w:color="auto"/>
              <w:left w:val="single" w:sz="4" w:space="0" w:color="auto"/>
              <w:bottom w:val="single" w:sz="4" w:space="0" w:color="auto"/>
              <w:right w:val="single" w:sz="4" w:space="0" w:color="auto"/>
            </w:tcBorders>
            <w:hideMark/>
          </w:tcPr>
          <w:p w14:paraId="5D495909" w14:textId="77777777" w:rsidR="006F7A5B" w:rsidRPr="00C872BA" w:rsidRDefault="006F7A5B">
            <w:pPr>
              <w:rPr>
                <w:rFonts w:ascii="Leelawadee UI" w:hAnsi="Leelawadee UI" w:cs="Leelawadee UI"/>
                <w:sz w:val="22"/>
                <w:szCs w:val="22"/>
              </w:rPr>
            </w:pPr>
            <w:r w:rsidRPr="00C872BA">
              <w:rPr>
                <w:rFonts w:ascii="Leelawadee UI" w:hAnsi="Leelawadee UI" w:cs="Leelawadee UI"/>
                <w:sz w:val="22"/>
                <w:szCs w:val="22"/>
              </w:rPr>
              <w:t>Data e luogo di nascita</w:t>
            </w:r>
          </w:p>
        </w:tc>
        <w:tc>
          <w:tcPr>
            <w:tcW w:w="1638" w:type="dxa"/>
            <w:tcBorders>
              <w:top w:val="single" w:sz="4" w:space="0" w:color="auto"/>
              <w:left w:val="single" w:sz="4" w:space="0" w:color="auto"/>
              <w:bottom w:val="single" w:sz="4" w:space="0" w:color="auto"/>
              <w:right w:val="single" w:sz="4" w:space="0" w:color="auto"/>
            </w:tcBorders>
            <w:hideMark/>
          </w:tcPr>
          <w:p w14:paraId="61E99DFC" w14:textId="77777777" w:rsidR="006F7A5B" w:rsidRPr="00C872BA" w:rsidRDefault="006F7A5B">
            <w:pPr>
              <w:rPr>
                <w:rFonts w:ascii="Leelawadee UI" w:hAnsi="Leelawadee UI" w:cs="Leelawadee UI"/>
                <w:sz w:val="22"/>
                <w:szCs w:val="22"/>
              </w:rPr>
            </w:pPr>
            <w:r w:rsidRPr="00C872BA">
              <w:rPr>
                <w:rFonts w:ascii="Leelawadee UI" w:hAnsi="Leelawadee UI" w:cs="Leelawadee UI"/>
                <w:sz w:val="22"/>
                <w:szCs w:val="22"/>
              </w:rPr>
              <w:t>Codice fiscale</w:t>
            </w:r>
          </w:p>
        </w:tc>
        <w:tc>
          <w:tcPr>
            <w:tcW w:w="1638" w:type="dxa"/>
            <w:tcBorders>
              <w:top w:val="single" w:sz="4" w:space="0" w:color="auto"/>
              <w:left w:val="single" w:sz="4" w:space="0" w:color="auto"/>
              <w:bottom w:val="single" w:sz="4" w:space="0" w:color="auto"/>
              <w:right w:val="single" w:sz="4" w:space="0" w:color="auto"/>
            </w:tcBorders>
            <w:hideMark/>
          </w:tcPr>
          <w:p w14:paraId="5A5EC614" w14:textId="77777777" w:rsidR="006F7A5B" w:rsidRPr="00C872BA" w:rsidRDefault="006F7A5B">
            <w:pPr>
              <w:rPr>
                <w:rFonts w:ascii="Leelawadee UI" w:hAnsi="Leelawadee UI" w:cs="Leelawadee UI"/>
                <w:sz w:val="22"/>
                <w:szCs w:val="22"/>
              </w:rPr>
            </w:pPr>
            <w:r w:rsidRPr="00C872BA">
              <w:rPr>
                <w:rFonts w:ascii="Leelawadee UI" w:hAnsi="Leelawadee UI" w:cs="Leelawadee UI"/>
                <w:sz w:val="22"/>
                <w:szCs w:val="22"/>
              </w:rPr>
              <w:t>Comune di residenza</w:t>
            </w:r>
          </w:p>
        </w:tc>
        <w:tc>
          <w:tcPr>
            <w:tcW w:w="1638" w:type="dxa"/>
            <w:tcBorders>
              <w:top w:val="single" w:sz="4" w:space="0" w:color="auto"/>
              <w:left w:val="single" w:sz="4" w:space="0" w:color="auto"/>
              <w:bottom w:val="single" w:sz="4" w:space="0" w:color="auto"/>
              <w:right w:val="single" w:sz="4" w:space="0" w:color="auto"/>
            </w:tcBorders>
            <w:hideMark/>
          </w:tcPr>
          <w:p w14:paraId="00E1DEF0" w14:textId="77777777" w:rsidR="006F7A5B" w:rsidRPr="00C872BA" w:rsidRDefault="006F7A5B">
            <w:pPr>
              <w:rPr>
                <w:rFonts w:ascii="Leelawadee UI" w:hAnsi="Leelawadee UI" w:cs="Leelawadee UI"/>
                <w:sz w:val="22"/>
                <w:szCs w:val="22"/>
              </w:rPr>
            </w:pPr>
            <w:r w:rsidRPr="00C872BA">
              <w:rPr>
                <w:rFonts w:ascii="Leelawadee UI" w:hAnsi="Leelawadee UI" w:cs="Leelawadee UI"/>
                <w:sz w:val="22"/>
                <w:szCs w:val="22"/>
              </w:rPr>
              <w:t>Carica</w:t>
            </w:r>
          </w:p>
        </w:tc>
        <w:tc>
          <w:tcPr>
            <w:tcW w:w="1638" w:type="dxa"/>
            <w:tcBorders>
              <w:top w:val="single" w:sz="4" w:space="0" w:color="auto"/>
              <w:left w:val="single" w:sz="4" w:space="0" w:color="auto"/>
              <w:bottom w:val="single" w:sz="4" w:space="0" w:color="auto"/>
              <w:right w:val="single" w:sz="4" w:space="0" w:color="auto"/>
            </w:tcBorders>
            <w:hideMark/>
          </w:tcPr>
          <w:p w14:paraId="74323F5A" w14:textId="77777777" w:rsidR="006F7A5B" w:rsidRPr="00C872BA" w:rsidRDefault="006F7A5B">
            <w:pPr>
              <w:rPr>
                <w:rFonts w:ascii="Leelawadee UI" w:hAnsi="Leelawadee UI" w:cs="Leelawadee UI"/>
                <w:sz w:val="22"/>
                <w:szCs w:val="22"/>
              </w:rPr>
            </w:pPr>
            <w:r w:rsidRPr="00C872BA">
              <w:rPr>
                <w:rFonts w:ascii="Leelawadee UI" w:hAnsi="Leelawadee UI" w:cs="Leelawadee UI"/>
                <w:sz w:val="22"/>
                <w:szCs w:val="22"/>
              </w:rPr>
              <w:t>Data cessazione</w:t>
            </w:r>
          </w:p>
        </w:tc>
      </w:tr>
      <w:tr w:rsidR="006F7A5B" w:rsidRPr="00C872BA" w14:paraId="2095EBFC" w14:textId="77777777" w:rsidTr="006F7A5B">
        <w:tc>
          <w:tcPr>
            <w:tcW w:w="1638" w:type="dxa"/>
            <w:tcBorders>
              <w:top w:val="single" w:sz="4" w:space="0" w:color="auto"/>
              <w:left w:val="single" w:sz="4" w:space="0" w:color="auto"/>
              <w:bottom w:val="single" w:sz="4" w:space="0" w:color="auto"/>
              <w:right w:val="single" w:sz="4" w:space="0" w:color="auto"/>
            </w:tcBorders>
          </w:tcPr>
          <w:p w14:paraId="362FE339"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662CCC09"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5F9C564D"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0BA7AA6F"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3A420B5D"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12BABA9E"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r>
      <w:tr w:rsidR="006F7A5B" w:rsidRPr="00C872BA" w14:paraId="2293D499" w14:textId="77777777" w:rsidTr="006F7A5B">
        <w:tc>
          <w:tcPr>
            <w:tcW w:w="1638" w:type="dxa"/>
            <w:tcBorders>
              <w:top w:val="single" w:sz="4" w:space="0" w:color="auto"/>
              <w:left w:val="single" w:sz="4" w:space="0" w:color="auto"/>
              <w:bottom w:val="single" w:sz="4" w:space="0" w:color="auto"/>
              <w:right w:val="single" w:sz="4" w:space="0" w:color="auto"/>
            </w:tcBorders>
          </w:tcPr>
          <w:p w14:paraId="328AD8F2"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13B190D0"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1E0D2753"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79AA519F"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160A42FD"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22B8B210"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r>
      <w:tr w:rsidR="00735DEB" w:rsidRPr="00C872BA" w14:paraId="2C92CBC8" w14:textId="77777777" w:rsidTr="006F7A5B">
        <w:tc>
          <w:tcPr>
            <w:tcW w:w="1638" w:type="dxa"/>
            <w:tcBorders>
              <w:top w:val="single" w:sz="4" w:space="0" w:color="auto"/>
              <w:left w:val="single" w:sz="4" w:space="0" w:color="auto"/>
              <w:bottom w:val="single" w:sz="4" w:space="0" w:color="auto"/>
              <w:right w:val="single" w:sz="4" w:space="0" w:color="auto"/>
            </w:tcBorders>
          </w:tcPr>
          <w:p w14:paraId="17DB909D" w14:textId="77777777" w:rsidR="00735DEB" w:rsidRPr="00C872BA" w:rsidRDefault="00735DE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5D47A5EF" w14:textId="77777777" w:rsidR="00735DEB" w:rsidRPr="00C872BA" w:rsidRDefault="00735DE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20B5A5EE" w14:textId="77777777" w:rsidR="00735DEB" w:rsidRPr="00C872BA" w:rsidRDefault="00735DE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73AB68B6" w14:textId="77777777" w:rsidR="00735DEB" w:rsidRPr="00C872BA" w:rsidRDefault="00735DE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11DCF260" w14:textId="77777777" w:rsidR="00735DEB" w:rsidRPr="00C872BA" w:rsidRDefault="00735DE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644B01D9" w14:textId="77777777" w:rsidR="00735DEB" w:rsidRPr="00C872BA" w:rsidRDefault="00735DEB">
            <w:pPr>
              <w:pStyle w:val="Paragrafoelenco"/>
              <w:ind w:left="0"/>
              <w:jc w:val="both"/>
              <w:rPr>
                <w:rFonts w:ascii="Leelawadee UI" w:hAnsi="Leelawadee UI" w:cs="Leelawadee UI"/>
                <w:bCs/>
                <w:color w:val="000000" w:themeColor="text1"/>
                <w:sz w:val="22"/>
                <w:szCs w:val="22"/>
              </w:rPr>
            </w:pPr>
          </w:p>
        </w:tc>
      </w:tr>
      <w:tr w:rsidR="006F7A5B" w:rsidRPr="00C872BA" w14:paraId="037811B8" w14:textId="77777777" w:rsidTr="006F7A5B">
        <w:tc>
          <w:tcPr>
            <w:tcW w:w="1638" w:type="dxa"/>
            <w:tcBorders>
              <w:top w:val="single" w:sz="4" w:space="0" w:color="auto"/>
              <w:left w:val="single" w:sz="4" w:space="0" w:color="auto"/>
              <w:bottom w:val="single" w:sz="4" w:space="0" w:color="auto"/>
              <w:right w:val="single" w:sz="4" w:space="0" w:color="auto"/>
            </w:tcBorders>
          </w:tcPr>
          <w:p w14:paraId="1C4FC1AF"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3AC610B8"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5B7C3AE2"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47EBDA5A"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3E2477E7"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18189E28"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r>
      <w:tr w:rsidR="006F7A5B" w:rsidRPr="00C872BA" w14:paraId="640E0607" w14:textId="77777777" w:rsidTr="006F7A5B">
        <w:tc>
          <w:tcPr>
            <w:tcW w:w="1638" w:type="dxa"/>
            <w:tcBorders>
              <w:top w:val="single" w:sz="4" w:space="0" w:color="auto"/>
              <w:left w:val="single" w:sz="4" w:space="0" w:color="auto"/>
              <w:bottom w:val="single" w:sz="4" w:space="0" w:color="auto"/>
              <w:right w:val="single" w:sz="4" w:space="0" w:color="auto"/>
            </w:tcBorders>
          </w:tcPr>
          <w:p w14:paraId="304C6143"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7D3C21A0"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06E2F29C"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4B820B56"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56F9B2B7"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4449F377"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r>
      <w:tr w:rsidR="006F7A5B" w:rsidRPr="00C872BA" w14:paraId="3D12AB60" w14:textId="77777777" w:rsidTr="006F7A5B">
        <w:tc>
          <w:tcPr>
            <w:tcW w:w="1638" w:type="dxa"/>
            <w:tcBorders>
              <w:top w:val="single" w:sz="4" w:space="0" w:color="auto"/>
              <w:left w:val="single" w:sz="4" w:space="0" w:color="auto"/>
              <w:bottom w:val="single" w:sz="4" w:space="0" w:color="auto"/>
              <w:right w:val="single" w:sz="4" w:space="0" w:color="auto"/>
            </w:tcBorders>
          </w:tcPr>
          <w:p w14:paraId="090A26AB"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657A25B7"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1A05D525"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6CCEA2FD"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4E4FA6BD"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60BC90FA"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r>
      <w:tr w:rsidR="006F7A5B" w:rsidRPr="00C872BA" w14:paraId="6F4FFA24" w14:textId="77777777" w:rsidTr="006F7A5B">
        <w:tc>
          <w:tcPr>
            <w:tcW w:w="1638" w:type="dxa"/>
            <w:tcBorders>
              <w:top w:val="single" w:sz="4" w:space="0" w:color="auto"/>
              <w:left w:val="single" w:sz="4" w:space="0" w:color="auto"/>
              <w:bottom w:val="single" w:sz="4" w:space="0" w:color="auto"/>
              <w:right w:val="single" w:sz="4" w:space="0" w:color="auto"/>
            </w:tcBorders>
          </w:tcPr>
          <w:p w14:paraId="10455293"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4E7D9CEE"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43FA33E6"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70A5C56F"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22942D16"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tcPr>
          <w:p w14:paraId="29925EEA" w14:textId="77777777" w:rsidR="006F7A5B" w:rsidRPr="00C872BA" w:rsidRDefault="006F7A5B">
            <w:pPr>
              <w:pStyle w:val="Paragrafoelenco"/>
              <w:ind w:left="0"/>
              <w:jc w:val="both"/>
              <w:rPr>
                <w:rFonts w:ascii="Leelawadee UI" w:hAnsi="Leelawadee UI" w:cs="Leelawadee UI"/>
                <w:bCs/>
                <w:color w:val="000000" w:themeColor="text1"/>
                <w:sz w:val="22"/>
                <w:szCs w:val="22"/>
              </w:rPr>
            </w:pPr>
          </w:p>
        </w:tc>
      </w:tr>
    </w:tbl>
    <w:p w14:paraId="6A3C2DB0" w14:textId="77777777" w:rsidR="006F7A5B" w:rsidRPr="00C872BA" w:rsidRDefault="006F7A5B" w:rsidP="006F7A5B">
      <w:pPr>
        <w:pStyle w:val="Paragrafoelenco"/>
        <w:ind w:left="360"/>
        <w:jc w:val="center"/>
        <w:rPr>
          <w:rFonts w:ascii="Leelawadee UI" w:hAnsi="Leelawadee UI" w:cs="Leelawadee UI"/>
          <w:bCs/>
          <w:i/>
          <w:color w:val="000000" w:themeColor="text1"/>
          <w:sz w:val="22"/>
          <w:szCs w:val="22"/>
        </w:rPr>
      </w:pPr>
      <w:r w:rsidRPr="00C872BA">
        <w:rPr>
          <w:rFonts w:ascii="Leelawadee UI" w:hAnsi="Leelawadee UI" w:cs="Leelawadee UI"/>
          <w:bCs/>
          <w:i/>
          <w:color w:val="000000" w:themeColor="text1"/>
          <w:sz w:val="22"/>
          <w:szCs w:val="22"/>
        </w:rPr>
        <w:t>- tabella A -</w:t>
      </w:r>
    </w:p>
    <w:p w14:paraId="21B1A775" w14:textId="77777777" w:rsidR="006F7A5B" w:rsidRPr="00C872BA" w:rsidRDefault="006F7A5B" w:rsidP="006F7A5B">
      <w:pPr>
        <w:pStyle w:val="Paragrafoelenco"/>
        <w:ind w:left="360"/>
        <w:jc w:val="both"/>
        <w:rPr>
          <w:rFonts w:ascii="Leelawadee UI" w:hAnsi="Leelawadee UI" w:cs="Leelawadee UI"/>
          <w:bCs/>
          <w:color w:val="000000" w:themeColor="text1"/>
          <w:sz w:val="22"/>
          <w:szCs w:val="22"/>
        </w:rPr>
      </w:pPr>
    </w:p>
    <w:p w14:paraId="37720A46" w14:textId="77777777" w:rsidR="006F7A5B" w:rsidRPr="00C872BA" w:rsidRDefault="006F7A5B" w:rsidP="00944AE0">
      <w:pPr>
        <w:pStyle w:val="Paragrafoelenco"/>
        <w:numPr>
          <w:ilvl w:val="0"/>
          <w:numId w:val="10"/>
        </w:numPr>
        <w:ind w:left="714" w:hanging="357"/>
        <w:jc w:val="both"/>
        <w:rPr>
          <w:rFonts w:ascii="Leelawadee UI" w:hAnsi="Leelawadee UI" w:cs="Leelawadee UI"/>
          <w:bCs/>
          <w:color w:val="000000" w:themeColor="text1"/>
          <w:sz w:val="22"/>
          <w:szCs w:val="22"/>
        </w:rPr>
      </w:pPr>
      <w:r w:rsidRPr="00C872BA">
        <w:rPr>
          <w:rFonts w:ascii="Leelawadee UI" w:hAnsi="Leelawadee UI" w:cs="Leelawadee UI"/>
          <w:bCs/>
          <w:color w:val="000000" w:themeColor="text1"/>
          <w:sz w:val="22"/>
          <w:szCs w:val="22"/>
        </w:rPr>
        <w:t>remunerativa l’offerta economica presentata giacché per la sua formulazione ha preso atto e tenuto conto:</w:t>
      </w:r>
    </w:p>
    <w:p w14:paraId="2D00DFF2" w14:textId="77777777" w:rsidR="006F7A5B" w:rsidRPr="00C872BA" w:rsidRDefault="006F7A5B" w:rsidP="00944AE0">
      <w:pPr>
        <w:pStyle w:val="Paragrafoelenco"/>
        <w:numPr>
          <w:ilvl w:val="0"/>
          <w:numId w:val="12"/>
        </w:numPr>
        <w:jc w:val="both"/>
        <w:rPr>
          <w:rFonts w:ascii="Leelawadee UI" w:hAnsi="Leelawadee UI" w:cs="Leelawadee UI"/>
          <w:bCs/>
          <w:color w:val="000000" w:themeColor="text1"/>
          <w:sz w:val="22"/>
          <w:szCs w:val="22"/>
        </w:rPr>
      </w:pPr>
      <w:r w:rsidRPr="00C872BA">
        <w:rPr>
          <w:rFonts w:ascii="Leelawadee UI" w:hAnsi="Leelawadee UI" w:cs="Leelawadee UI"/>
          <w:bCs/>
          <w:color w:val="000000" w:themeColor="text1"/>
          <w:sz w:val="22"/>
          <w:szCs w:val="22"/>
        </w:rPr>
        <w:t>delle condizioni contrattuali e degli oneri compresi quelli eventuali relativi in materia di sicurezza, di assicurazione, di condizioni di lavoro e di previdenza e assistenza in vigore nel luogo dove devono essere svolti i servizi/fornitura;</w:t>
      </w:r>
    </w:p>
    <w:p w14:paraId="159C0974" w14:textId="77777777" w:rsidR="006F7A5B" w:rsidRPr="0063729B" w:rsidRDefault="006F7A5B" w:rsidP="00944AE0">
      <w:pPr>
        <w:pStyle w:val="Paragrafoelenco"/>
        <w:numPr>
          <w:ilvl w:val="0"/>
          <w:numId w:val="12"/>
        </w:numPr>
        <w:jc w:val="both"/>
        <w:rPr>
          <w:rFonts w:ascii="Leelawadee UI" w:hAnsi="Leelawadee UI" w:cs="Leelawadee UI"/>
          <w:bCs/>
          <w:color w:val="000000" w:themeColor="text1"/>
          <w:sz w:val="22"/>
          <w:szCs w:val="22"/>
        </w:rPr>
      </w:pPr>
      <w:r w:rsidRPr="00C872BA">
        <w:rPr>
          <w:rFonts w:ascii="Leelawadee UI" w:hAnsi="Leelawadee UI" w:cs="Leelawadee UI"/>
          <w:bCs/>
          <w:color w:val="000000" w:themeColor="text1"/>
          <w:sz w:val="22"/>
          <w:szCs w:val="22"/>
        </w:rPr>
        <w:lastRenderedPageBreak/>
        <w:t xml:space="preserve">di tutte le circostanze generali, particolari e locali, nessuna esclusa ed eccettuata che possono avere influito o influire sia sulla prestazione dei servizi/fornitura, sia sulla determinazione </w:t>
      </w:r>
      <w:r w:rsidRPr="0063729B">
        <w:rPr>
          <w:rFonts w:ascii="Leelawadee UI" w:hAnsi="Leelawadee UI" w:cs="Leelawadee UI"/>
          <w:bCs/>
          <w:color w:val="000000" w:themeColor="text1"/>
          <w:sz w:val="22"/>
          <w:szCs w:val="22"/>
        </w:rPr>
        <w:t>della propria offerta;</w:t>
      </w:r>
    </w:p>
    <w:p w14:paraId="6899516C" w14:textId="77777777" w:rsidR="001453F2" w:rsidRPr="001453F2" w:rsidRDefault="001453F2" w:rsidP="001453F2">
      <w:pPr>
        <w:pStyle w:val="Paragrafoelenco"/>
        <w:numPr>
          <w:ilvl w:val="0"/>
          <w:numId w:val="10"/>
        </w:numPr>
        <w:jc w:val="both"/>
        <w:rPr>
          <w:rFonts w:ascii="Leelawadee UI" w:hAnsi="Leelawadee UI" w:cs="Leelawadee UI"/>
          <w:bCs/>
          <w:color w:val="000000" w:themeColor="text1"/>
          <w:sz w:val="22"/>
          <w:szCs w:val="22"/>
        </w:rPr>
      </w:pPr>
      <w:r w:rsidRPr="001453F2">
        <w:rPr>
          <w:rFonts w:ascii="Leelawadee UI" w:hAnsi="Leelawadee UI" w:cs="Leelawadee UI"/>
          <w:bCs/>
          <w:color w:val="000000" w:themeColor="text1"/>
          <w:sz w:val="22"/>
          <w:szCs w:val="22"/>
        </w:rPr>
        <w:t>di aver preso visione degli elaborati e della documentazione relativi all’oggetto dell’appalto, ritenendoli congrui e coerenti sia dal punto di vista economico che tecnico nonché di avere conoscenza dei luoghi in cui i servizi andranno svolti, comprensivi dei centri di raccolta;</w:t>
      </w:r>
    </w:p>
    <w:p w14:paraId="5CD58369" w14:textId="77777777" w:rsidR="001453F2" w:rsidRPr="001453F2" w:rsidRDefault="001453F2" w:rsidP="001453F2">
      <w:pPr>
        <w:pStyle w:val="Paragrafoelenco"/>
        <w:numPr>
          <w:ilvl w:val="0"/>
          <w:numId w:val="10"/>
        </w:numPr>
        <w:jc w:val="both"/>
        <w:rPr>
          <w:rFonts w:ascii="Leelawadee UI" w:hAnsi="Leelawadee UI" w:cs="Leelawadee UI"/>
          <w:bCs/>
          <w:color w:val="000000" w:themeColor="text1"/>
          <w:sz w:val="22"/>
          <w:szCs w:val="22"/>
        </w:rPr>
      </w:pPr>
      <w:r w:rsidRPr="001453F2">
        <w:rPr>
          <w:rFonts w:ascii="Leelawadee UI" w:hAnsi="Leelawadee UI" w:cs="Leelawadee UI"/>
          <w:bCs/>
          <w:color w:val="000000" w:themeColor="text1"/>
          <w:sz w:val="22"/>
          <w:szCs w:val="22"/>
        </w:rPr>
        <w:t>di essere a conoscenza del carattere immediatamente impegnativo della propria offerta, mentre COINGER resterà impegnato solamente a seguito della stipulazione del contratto;</w:t>
      </w:r>
    </w:p>
    <w:p w14:paraId="4F0D1D6A" w14:textId="44BC558E" w:rsidR="006F7A5B" w:rsidRPr="0063729B" w:rsidRDefault="006F7A5B" w:rsidP="00944AE0">
      <w:pPr>
        <w:pStyle w:val="Paragrafoelenco"/>
        <w:numPr>
          <w:ilvl w:val="0"/>
          <w:numId w:val="10"/>
        </w:numPr>
        <w:ind w:left="714" w:hanging="357"/>
        <w:jc w:val="both"/>
        <w:rPr>
          <w:rFonts w:ascii="Leelawadee UI" w:hAnsi="Leelawadee UI" w:cs="Leelawadee UI"/>
          <w:bCs/>
          <w:color w:val="000000" w:themeColor="text1"/>
          <w:sz w:val="22"/>
          <w:szCs w:val="22"/>
        </w:rPr>
      </w:pPr>
      <w:r w:rsidRPr="0063729B">
        <w:rPr>
          <w:rFonts w:ascii="Leelawadee UI" w:hAnsi="Leelawadee UI" w:cs="Leelawadee UI"/>
          <w:bCs/>
          <w:color w:val="000000" w:themeColor="text1"/>
          <w:sz w:val="22"/>
          <w:szCs w:val="22"/>
        </w:rPr>
        <w:t xml:space="preserve">di accettare, senza condizione o riserva alcuna, tutte le norme e disposizioni contenute nella documentazione di gara, </w:t>
      </w:r>
      <w:bookmarkStart w:id="1" w:name="_Hlk71141225"/>
      <w:r w:rsidRPr="0063729B">
        <w:rPr>
          <w:rFonts w:ascii="Leelawadee UI" w:hAnsi="Leelawadee UI" w:cs="Leelawadee UI"/>
          <w:bCs/>
          <w:color w:val="000000" w:themeColor="text1"/>
          <w:sz w:val="22"/>
          <w:szCs w:val="22"/>
        </w:rPr>
        <w:t>ivi compreso il CSA ed eventuali clausole vessatorie rinunciando ora per allora a qualsiasi eccezione in merito;</w:t>
      </w:r>
      <w:bookmarkEnd w:id="1"/>
    </w:p>
    <w:p w14:paraId="4CD098FD" w14:textId="099130D5" w:rsidR="002E2E0B" w:rsidRPr="0063729B" w:rsidRDefault="002E2E0B" w:rsidP="00944AE0">
      <w:pPr>
        <w:pStyle w:val="Paragrafoelenco"/>
        <w:numPr>
          <w:ilvl w:val="0"/>
          <w:numId w:val="10"/>
        </w:numPr>
        <w:ind w:left="714" w:hanging="357"/>
        <w:jc w:val="both"/>
        <w:rPr>
          <w:rFonts w:ascii="Leelawadee UI" w:hAnsi="Leelawadee UI" w:cs="Leelawadee UI"/>
          <w:bCs/>
          <w:color w:val="000000" w:themeColor="text1"/>
          <w:sz w:val="22"/>
          <w:szCs w:val="22"/>
        </w:rPr>
      </w:pPr>
      <w:r w:rsidRPr="0063729B">
        <w:rPr>
          <w:rFonts w:ascii="Leelawadee UI" w:hAnsi="Leelawadee UI" w:cs="Leelawadee UI"/>
          <w:bCs/>
          <w:color w:val="000000" w:themeColor="text1"/>
          <w:sz w:val="22"/>
          <w:szCs w:val="22"/>
        </w:rPr>
        <w:t>di impegnarsi espressamente e senza alcuna condizione e/o riserva ad assumere ex novo il personale già addetto in via ordinaria o prevalente al servizio di Raccolta e Trasporto dei rifiuti reso a favore di COINGER alle dipendenze dell’appaltatore uscente, nel rispetto e nei termini di cui all’art. 6 del vigente CCNL Fise Asso</w:t>
      </w:r>
      <w:r w:rsidR="00F53F2F" w:rsidRPr="0063729B">
        <w:rPr>
          <w:rFonts w:ascii="Leelawadee UI" w:hAnsi="Leelawadee UI" w:cs="Leelawadee UI"/>
          <w:bCs/>
          <w:color w:val="000000" w:themeColor="text1"/>
          <w:sz w:val="22"/>
          <w:szCs w:val="22"/>
        </w:rPr>
        <w:t>a</w:t>
      </w:r>
      <w:r w:rsidRPr="0063729B">
        <w:rPr>
          <w:rFonts w:ascii="Leelawadee UI" w:hAnsi="Leelawadee UI" w:cs="Leelawadee UI"/>
          <w:bCs/>
          <w:color w:val="000000" w:themeColor="text1"/>
          <w:sz w:val="22"/>
          <w:szCs w:val="22"/>
        </w:rPr>
        <w:t>mbiente Servizi di igiene ambientale e delle ulteriori norme e disposizioni che disciplinano il passaggio di gestione, a far data dall’avvio del servizio suddetto da parte del nuovo aggiudicatario, con passaggio immediato e diretto e mantenendo l’anzianità maturata sino a quel momento.</w:t>
      </w:r>
    </w:p>
    <w:p w14:paraId="7FDBF4A6" w14:textId="77777777" w:rsidR="00C917FF" w:rsidRPr="0063729B" w:rsidRDefault="00412E18" w:rsidP="00944AE0">
      <w:pPr>
        <w:pStyle w:val="Paragrafoelenco"/>
        <w:numPr>
          <w:ilvl w:val="0"/>
          <w:numId w:val="10"/>
        </w:numPr>
        <w:ind w:left="714" w:hanging="357"/>
        <w:jc w:val="both"/>
        <w:rPr>
          <w:rFonts w:ascii="Leelawadee UI" w:hAnsi="Leelawadee UI" w:cs="Leelawadee UI"/>
          <w:bCs/>
          <w:color w:val="000000" w:themeColor="text1"/>
          <w:sz w:val="22"/>
          <w:szCs w:val="22"/>
        </w:rPr>
      </w:pPr>
      <w:r w:rsidRPr="0063729B">
        <w:rPr>
          <w:rFonts w:ascii="Leelawadee UI" w:hAnsi="Leelawadee UI" w:cs="Leelawadee UI"/>
          <w:bCs/>
          <w:color w:val="000000" w:themeColor="text1"/>
          <w:sz w:val="22"/>
          <w:szCs w:val="22"/>
        </w:rPr>
        <w:t>di essere iscritto nell’elenco dei fornitori, prestatori di servizi non soggetti a tentativo di infiltrazione mafiosa (c.d. white list) istituito presso la Prefettura della provincia di ……………….. oppure dichiara di aver presentato domanda di iscrizione nell’elenco dei fornitori, prestatori di servizi non soggetti a tentativo di infiltrazione mafiosa (c.d. white list) istituito presso la Prefettura della provincia di ………………..;</w:t>
      </w:r>
    </w:p>
    <w:p w14:paraId="0C86FBAB" w14:textId="77777777" w:rsidR="00944AE0" w:rsidRPr="0063729B" w:rsidRDefault="00944AE0" w:rsidP="00944AE0">
      <w:pPr>
        <w:pStyle w:val="Paragrafoelenco"/>
        <w:ind w:left="714"/>
        <w:jc w:val="both"/>
        <w:rPr>
          <w:rFonts w:ascii="Leelawadee UI" w:hAnsi="Leelawadee UI" w:cs="Leelawadee UI"/>
          <w:b/>
          <w:color w:val="000000" w:themeColor="text1"/>
          <w:sz w:val="22"/>
          <w:szCs w:val="22"/>
        </w:rPr>
      </w:pPr>
    </w:p>
    <w:p w14:paraId="58093B6C" w14:textId="26D67659" w:rsidR="00412E18" w:rsidRPr="0063729B" w:rsidRDefault="00412E18" w:rsidP="00C872BA">
      <w:pPr>
        <w:ind w:left="357"/>
        <w:jc w:val="both"/>
        <w:rPr>
          <w:rFonts w:ascii="Leelawadee UI" w:hAnsi="Leelawadee UI" w:cs="Leelawadee UI"/>
          <w:b/>
          <w:i/>
          <w:iCs/>
          <w:color w:val="000000" w:themeColor="text1"/>
          <w:sz w:val="22"/>
          <w:szCs w:val="22"/>
        </w:rPr>
      </w:pPr>
      <w:r w:rsidRPr="0063729B">
        <w:rPr>
          <w:rFonts w:ascii="Leelawadee UI" w:hAnsi="Leelawadee UI" w:cs="Leelawadee UI"/>
          <w:b/>
          <w:i/>
          <w:iCs/>
          <w:color w:val="000000" w:themeColor="text1"/>
          <w:sz w:val="22"/>
          <w:szCs w:val="22"/>
        </w:rPr>
        <w:t>(facoltativo: solo per gli operatori economici non residenti e privi di stabile organizzazione in Italia</w:t>
      </w:r>
      <w:r w:rsidR="00C917FF" w:rsidRPr="0063729B">
        <w:rPr>
          <w:rFonts w:ascii="Leelawadee UI" w:hAnsi="Leelawadee UI" w:cs="Leelawadee UI"/>
          <w:b/>
          <w:i/>
          <w:iCs/>
          <w:color w:val="000000" w:themeColor="text1"/>
          <w:sz w:val="22"/>
          <w:szCs w:val="22"/>
        </w:rPr>
        <w:t>:</w:t>
      </w:r>
    </w:p>
    <w:p w14:paraId="1685D734" w14:textId="174A3814" w:rsidR="00C917FF" w:rsidRPr="0063729B" w:rsidRDefault="00C917FF" w:rsidP="00311261">
      <w:pPr>
        <w:pStyle w:val="Paragrafoelenco"/>
        <w:numPr>
          <w:ilvl w:val="0"/>
          <w:numId w:val="1"/>
        </w:numPr>
        <w:ind w:left="357" w:hanging="357"/>
        <w:jc w:val="both"/>
        <w:rPr>
          <w:rFonts w:ascii="Leelawadee UI" w:hAnsi="Leelawadee UI" w:cs="Leelawadee UI"/>
          <w:bCs/>
          <w:color w:val="000000" w:themeColor="text1"/>
          <w:sz w:val="22"/>
          <w:szCs w:val="22"/>
        </w:rPr>
      </w:pPr>
      <w:r w:rsidRPr="0063729B">
        <w:rPr>
          <w:rFonts w:ascii="Leelawadee UI" w:hAnsi="Leelawadee UI" w:cs="Leelawadee UI"/>
          <w:b/>
          <w:color w:val="000000" w:themeColor="text1"/>
          <w:sz w:val="22"/>
          <w:szCs w:val="22"/>
        </w:rPr>
        <w:t>SI IMPEGNA</w:t>
      </w:r>
      <w:r w:rsidR="00666126" w:rsidRPr="0063729B">
        <w:rPr>
          <w:rFonts w:ascii="Leelawadee UI" w:hAnsi="Leelawadee UI" w:cs="Leelawadee UI"/>
          <w:b/>
          <w:color w:val="000000" w:themeColor="text1"/>
          <w:sz w:val="22"/>
          <w:szCs w:val="22"/>
        </w:rPr>
        <w:t xml:space="preserve"> </w:t>
      </w:r>
      <w:r w:rsidR="00412E18" w:rsidRPr="0063729B">
        <w:rPr>
          <w:rFonts w:ascii="Leelawadee UI" w:hAnsi="Leelawadee UI" w:cs="Leelawadee UI"/>
          <w:bCs/>
          <w:color w:val="000000" w:themeColor="text1"/>
          <w:sz w:val="22"/>
          <w:szCs w:val="22"/>
        </w:rPr>
        <w:t>ad uniformarsi, in caso di aggiudicazione, alla disciplina di cui agli articoli 17, comma 2, e 53, comma 3 del d.p.r. 633/1972 e a comunicare alla stazione appaltante la nomina del proprio rappresentante fiscale, nelle forme di legge</w:t>
      </w:r>
      <w:r w:rsidRPr="0063729B">
        <w:rPr>
          <w:rFonts w:ascii="Leelawadee UI" w:hAnsi="Leelawadee UI" w:cs="Leelawadee UI"/>
          <w:bCs/>
          <w:color w:val="000000" w:themeColor="text1"/>
          <w:sz w:val="22"/>
          <w:szCs w:val="22"/>
        </w:rPr>
        <w:t>)</w:t>
      </w:r>
    </w:p>
    <w:p w14:paraId="0BEA1A86" w14:textId="77777777" w:rsidR="00C917FF" w:rsidRPr="0063729B" w:rsidRDefault="00C917FF" w:rsidP="00C917FF">
      <w:pPr>
        <w:ind w:left="3540" w:firstLine="708"/>
        <w:jc w:val="both"/>
        <w:rPr>
          <w:rFonts w:ascii="Leelawadee UI" w:hAnsi="Leelawadee UI" w:cs="Leelawadee UI"/>
          <w:b/>
          <w:bCs/>
          <w:color w:val="000000" w:themeColor="text1"/>
          <w:sz w:val="22"/>
          <w:szCs w:val="22"/>
        </w:rPr>
      </w:pPr>
    </w:p>
    <w:p w14:paraId="7A1D480C" w14:textId="4DC633F1" w:rsidR="00412E18" w:rsidRPr="0063729B" w:rsidRDefault="00412E18" w:rsidP="00311261">
      <w:pPr>
        <w:pStyle w:val="Paragrafoelenco"/>
        <w:numPr>
          <w:ilvl w:val="0"/>
          <w:numId w:val="1"/>
        </w:numPr>
        <w:ind w:left="357" w:hanging="357"/>
        <w:jc w:val="both"/>
        <w:rPr>
          <w:rFonts w:ascii="Leelawadee UI" w:hAnsi="Leelawadee UI" w:cs="Leelawadee UI"/>
          <w:bCs/>
          <w:color w:val="000000" w:themeColor="text1"/>
          <w:sz w:val="22"/>
          <w:szCs w:val="22"/>
        </w:rPr>
      </w:pPr>
      <w:r w:rsidRPr="0063729B">
        <w:rPr>
          <w:rFonts w:ascii="Leelawadee UI" w:hAnsi="Leelawadee UI" w:cs="Leelawadee UI"/>
          <w:b/>
          <w:color w:val="000000" w:themeColor="text1"/>
          <w:sz w:val="22"/>
          <w:szCs w:val="22"/>
        </w:rPr>
        <w:t>INDICA</w:t>
      </w:r>
      <w:r w:rsidR="00311261" w:rsidRPr="0063729B">
        <w:rPr>
          <w:rFonts w:ascii="Leelawadee UI" w:hAnsi="Leelawadee UI" w:cs="Leelawadee UI"/>
          <w:b/>
          <w:color w:val="000000" w:themeColor="text1"/>
          <w:sz w:val="22"/>
          <w:szCs w:val="22"/>
        </w:rPr>
        <w:t xml:space="preserve"> </w:t>
      </w:r>
      <w:r w:rsidRPr="0063729B">
        <w:rPr>
          <w:rFonts w:ascii="Leelawadee UI" w:hAnsi="Leelawadee UI" w:cs="Leelawadee UI"/>
          <w:bCs/>
          <w:color w:val="000000" w:themeColor="text1"/>
          <w:sz w:val="22"/>
          <w:szCs w:val="22"/>
        </w:rPr>
        <w:t xml:space="preserve">i seguenti dati: domicilio fiscale …………; codice fiscale </w:t>
      </w:r>
      <w:r w:rsidR="00311261" w:rsidRPr="0063729B">
        <w:rPr>
          <w:rFonts w:ascii="Leelawadee UI" w:hAnsi="Leelawadee UI" w:cs="Leelawadee UI"/>
          <w:bCs/>
          <w:color w:val="000000" w:themeColor="text1"/>
          <w:sz w:val="22"/>
          <w:szCs w:val="22"/>
        </w:rPr>
        <w:t>…………</w:t>
      </w:r>
      <w:r w:rsidRPr="0063729B">
        <w:rPr>
          <w:rFonts w:ascii="Leelawadee UI" w:hAnsi="Leelawadee UI" w:cs="Leelawadee UI"/>
          <w:bCs/>
          <w:color w:val="000000" w:themeColor="text1"/>
          <w:sz w:val="22"/>
          <w:szCs w:val="22"/>
        </w:rPr>
        <w:t xml:space="preserve">, partita IVA </w:t>
      </w:r>
      <w:r w:rsidR="00311261" w:rsidRPr="0063729B">
        <w:rPr>
          <w:rFonts w:ascii="Leelawadee UI" w:hAnsi="Leelawadee UI" w:cs="Leelawadee UI"/>
          <w:bCs/>
          <w:color w:val="000000" w:themeColor="text1"/>
          <w:sz w:val="22"/>
          <w:szCs w:val="22"/>
        </w:rPr>
        <w:t>…………</w:t>
      </w:r>
      <w:r w:rsidRPr="0063729B">
        <w:rPr>
          <w:rFonts w:ascii="Leelawadee UI" w:hAnsi="Leelawadee UI" w:cs="Leelawadee UI"/>
          <w:bCs/>
          <w:color w:val="000000" w:themeColor="text1"/>
          <w:sz w:val="22"/>
          <w:szCs w:val="22"/>
        </w:rPr>
        <w:t>;</w:t>
      </w:r>
      <w:r w:rsidR="00C872BA" w:rsidRPr="0063729B">
        <w:rPr>
          <w:rFonts w:ascii="Leelawadee UI" w:hAnsi="Leelawadee UI" w:cs="Leelawadee UI"/>
          <w:bCs/>
          <w:color w:val="000000" w:themeColor="text1"/>
          <w:sz w:val="22"/>
          <w:szCs w:val="22"/>
        </w:rPr>
        <w:t xml:space="preserve"> </w:t>
      </w:r>
      <w:r w:rsidRPr="0063729B">
        <w:rPr>
          <w:rFonts w:ascii="Leelawadee UI" w:hAnsi="Leelawadee UI" w:cs="Leelawadee UI"/>
          <w:bCs/>
          <w:color w:val="000000" w:themeColor="text1"/>
          <w:sz w:val="22"/>
          <w:szCs w:val="22"/>
        </w:rPr>
        <w:t xml:space="preserve">indica l’indirizzo PEC </w:t>
      </w:r>
      <w:r w:rsidR="00311261" w:rsidRPr="0063729B">
        <w:rPr>
          <w:rFonts w:ascii="Leelawadee UI" w:hAnsi="Leelawadee UI" w:cs="Leelawadee UI"/>
          <w:bCs/>
          <w:color w:val="000000" w:themeColor="text1"/>
          <w:sz w:val="22"/>
          <w:szCs w:val="22"/>
        </w:rPr>
        <w:t xml:space="preserve">………… </w:t>
      </w:r>
      <w:r w:rsidRPr="0063729B">
        <w:rPr>
          <w:rFonts w:ascii="Leelawadee UI" w:hAnsi="Leelawadee UI" w:cs="Leelawadee UI"/>
          <w:bCs/>
          <w:color w:val="000000" w:themeColor="text1"/>
          <w:sz w:val="22"/>
          <w:szCs w:val="22"/>
        </w:rPr>
        <w:t>oppure, solo in caso di concorrenti aventi sede in altri Stati membri, l’indirizzo di posta</w:t>
      </w:r>
      <w:r w:rsidR="00C872BA" w:rsidRPr="0063729B">
        <w:rPr>
          <w:rFonts w:ascii="Leelawadee UI" w:hAnsi="Leelawadee UI" w:cs="Leelawadee UI"/>
          <w:bCs/>
          <w:color w:val="000000" w:themeColor="text1"/>
          <w:sz w:val="22"/>
          <w:szCs w:val="22"/>
        </w:rPr>
        <w:t xml:space="preserve"> </w:t>
      </w:r>
      <w:r w:rsidRPr="0063729B">
        <w:rPr>
          <w:rFonts w:ascii="Leelawadee UI" w:hAnsi="Leelawadee UI" w:cs="Leelawadee UI"/>
          <w:bCs/>
          <w:color w:val="000000" w:themeColor="text1"/>
          <w:sz w:val="22"/>
          <w:szCs w:val="22"/>
        </w:rPr>
        <w:t xml:space="preserve">elettronica </w:t>
      </w:r>
      <w:r w:rsidR="00311261" w:rsidRPr="0063729B">
        <w:rPr>
          <w:rFonts w:ascii="Leelawadee UI" w:hAnsi="Leelawadee UI" w:cs="Leelawadee UI"/>
          <w:bCs/>
          <w:color w:val="000000" w:themeColor="text1"/>
          <w:sz w:val="22"/>
          <w:szCs w:val="22"/>
        </w:rPr>
        <w:t xml:space="preserve">………… </w:t>
      </w:r>
      <w:r w:rsidRPr="0063729B">
        <w:rPr>
          <w:rFonts w:ascii="Leelawadee UI" w:hAnsi="Leelawadee UI" w:cs="Leelawadee UI"/>
          <w:bCs/>
          <w:color w:val="000000" w:themeColor="text1"/>
          <w:sz w:val="22"/>
          <w:szCs w:val="22"/>
        </w:rPr>
        <w:t>ai fini delle comunicazioni di cui all’art. 76, comma 5 del Codice</w:t>
      </w:r>
      <w:r w:rsidR="008E50DF" w:rsidRPr="008E50DF">
        <w:t xml:space="preserve"> </w:t>
      </w:r>
      <w:r w:rsidR="008E50DF" w:rsidRPr="008E50DF">
        <w:rPr>
          <w:rFonts w:ascii="Leelawadee UI" w:hAnsi="Leelawadee UI" w:cs="Leelawadee UI"/>
          <w:bCs/>
          <w:color w:val="000000" w:themeColor="text1"/>
          <w:sz w:val="22"/>
          <w:szCs w:val="22"/>
        </w:rPr>
        <w:t>e di ogni altra comunicazione che richieda da ricevuta di ritorno, quale il soccorso istruttorio di cui all’art. 83 c. 9 del Codice</w:t>
      </w:r>
      <w:r w:rsidRPr="0063729B">
        <w:rPr>
          <w:rFonts w:ascii="Leelawadee UI" w:hAnsi="Leelawadee UI" w:cs="Leelawadee UI"/>
          <w:bCs/>
          <w:color w:val="000000" w:themeColor="text1"/>
          <w:sz w:val="22"/>
          <w:szCs w:val="22"/>
        </w:rPr>
        <w:t>;</w:t>
      </w:r>
    </w:p>
    <w:p w14:paraId="7783986E" w14:textId="77777777" w:rsidR="00412E18" w:rsidRPr="0063729B" w:rsidRDefault="00412E18" w:rsidP="00412E18">
      <w:pPr>
        <w:pStyle w:val="Paragrafoelenco"/>
        <w:ind w:left="3540"/>
        <w:jc w:val="both"/>
        <w:rPr>
          <w:rFonts w:ascii="Leelawadee UI" w:hAnsi="Leelawadee UI" w:cs="Leelawadee UI"/>
          <w:color w:val="000000" w:themeColor="text1"/>
          <w:sz w:val="22"/>
          <w:szCs w:val="22"/>
        </w:rPr>
      </w:pPr>
    </w:p>
    <w:p w14:paraId="376E6707" w14:textId="29BA50C9" w:rsidR="00412E18" w:rsidRPr="0063729B" w:rsidRDefault="00412E18" w:rsidP="00944AE0">
      <w:pPr>
        <w:pStyle w:val="Paragrafoelenco"/>
        <w:numPr>
          <w:ilvl w:val="0"/>
          <w:numId w:val="1"/>
        </w:numPr>
        <w:ind w:left="385" w:hanging="357"/>
        <w:jc w:val="both"/>
        <w:rPr>
          <w:rFonts w:ascii="Leelawadee UI" w:hAnsi="Leelawadee UI" w:cs="Leelawadee UI"/>
          <w:color w:val="000000" w:themeColor="text1"/>
          <w:sz w:val="22"/>
          <w:szCs w:val="22"/>
        </w:rPr>
      </w:pPr>
      <w:r w:rsidRPr="0063729B">
        <w:rPr>
          <w:rFonts w:ascii="Leelawadee UI" w:hAnsi="Leelawadee UI" w:cs="Leelawadee UI"/>
          <w:b/>
          <w:color w:val="000000" w:themeColor="text1"/>
          <w:sz w:val="22"/>
          <w:szCs w:val="22"/>
        </w:rPr>
        <w:t>AUTORIZZA</w:t>
      </w:r>
      <w:r w:rsidR="00944AE0" w:rsidRPr="0063729B">
        <w:rPr>
          <w:rFonts w:ascii="Leelawadee UI" w:hAnsi="Leelawadee UI" w:cs="Leelawadee UI"/>
          <w:b/>
          <w:color w:val="000000" w:themeColor="text1"/>
          <w:sz w:val="22"/>
          <w:szCs w:val="22"/>
        </w:rPr>
        <w:t xml:space="preserve">: </w:t>
      </w:r>
      <w:r w:rsidRPr="0063729B">
        <w:rPr>
          <w:rFonts w:ascii="Leelawadee UI" w:hAnsi="Leelawadee UI" w:cs="Leelawadee UI"/>
          <w:color w:val="000000" w:themeColor="text1"/>
          <w:sz w:val="22"/>
          <w:szCs w:val="22"/>
        </w:rPr>
        <w:t>qualora un partecipante alla gara eserciti la facoltà di “accesso agli atti”, la stazione appaltante a rilasciare</w:t>
      </w:r>
      <w:r w:rsidR="00944AE0" w:rsidRPr="0063729B">
        <w:rPr>
          <w:rFonts w:ascii="Leelawadee UI" w:hAnsi="Leelawadee UI" w:cs="Leelawadee UI"/>
          <w:color w:val="000000" w:themeColor="text1"/>
          <w:sz w:val="22"/>
          <w:szCs w:val="22"/>
        </w:rPr>
        <w:t xml:space="preserve"> </w:t>
      </w:r>
      <w:r w:rsidRPr="0063729B">
        <w:rPr>
          <w:rFonts w:ascii="Leelawadee UI" w:hAnsi="Leelawadee UI" w:cs="Leelawadee UI"/>
          <w:color w:val="000000" w:themeColor="text1"/>
          <w:sz w:val="22"/>
          <w:szCs w:val="22"/>
        </w:rPr>
        <w:t xml:space="preserve">copia di tutta la documentazione presentata per la partecipazione alla gara </w:t>
      </w:r>
    </w:p>
    <w:p w14:paraId="5E98DEB2" w14:textId="769DEDBC" w:rsidR="00412E18" w:rsidRPr="0063729B" w:rsidRDefault="00412E18" w:rsidP="00666126">
      <w:pPr>
        <w:ind w:firstLine="390"/>
        <w:jc w:val="center"/>
        <w:rPr>
          <w:rFonts w:ascii="Leelawadee UI" w:hAnsi="Leelawadee UI" w:cs="Leelawadee UI"/>
          <w:i/>
          <w:iCs/>
          <w:color w:val="000000" w:themeColor="text1"/>
          <w:sz w:val="22"/>
          <w:szCs w:val="22"/>
        </w:rPr>
      </w:pPr>
      <w:r w:rsidRPr="0063729B">
        <w:rPr>
          <w:rFonts w:ascii="Leelawadee UI" w:hAnsi="Leelawadee UI" w:cs="Leelawadee UI"/>
          <w:i/>
          <w:iCs/>
          <w:color w:val="000000" w:themeColor="text1"/>
          <w:sz w:val="22"/>
          <w:szCs w:val="22"/>
          <w:u w:val="single"/>
        </w:rPr>
        <w:t>oppure</w:t>
      </w:r>
    </w:p>
    <w:p w14:paraId="5061DB89" w14:textId="087B2097" w:rsidR="00412E18" w:rsidRPr="0063729B" w:rsidRDefault="00412E18" w:rsidP="00666126">
      <w:pPr>
        <w:pStyle w:val="Paragrafoelenco"/>
        <w:numPr>
          <w:ilvl w:val="0"/>
          <w:numId w:val="15"/>
        </w:numPr>
        <w:jc w:val="both"/>
        <w:rPr>
          <w:rFonts w:ascii="Leelawadee UI" w:hAnsi="Leelawadee UI" w:cs="Leelawadee UI"/>
          <w:b/>
          <w:color w:val="000000" w:themeColor="text1"/>
          <w:sz w:val="22"/>
          <w:szCs w:val="22"/>
        </w:rPr>
      </w:pPr>
      <w:r w:rsidRPr="0063729B">
        <w:rPr>
          <w:rFonts w:ascii="Leelawadee UI" w:hAnsi="Leelawadee UI" w:cs="Leelawadee UI"/>
          <w:b/>
          <w:color w:val="000000" w:themeColor="text1"/>
          <w:sz w:val="22"/>
          <w:szCs w:val="22"/>
        </w:rPr>
        <w:t>NON AUTORIZZA</w:t>
      </w:r>
      <w:r w:rsidR="00666126" w:rsidRPr="0063729B">
        <w:rPr>
          <w:rFonts w:ascii="Leelawadee UI" w:hAnsi="Leelawadee UI" w:cs="Leelawadee UI"/>
          <w:b/>
          <w:color w:val="000000" w:themeColor="text1"/>
          <w:sz w:val="22"/>
          <w:szCs w:val="22"/>
        </w:rPr>
        <w:t xml:space="preserve"> </w:t>
      </w:r>
      <w:r w:rsidRPr="0063729B">
        <w:rPr>
          <w:rFonts w:ascii="Leelawadee UI" w:hAnsi="Leelawadee UI" w:cs="Leelawadee UI"/>
          <w:bCs/>
          <w:color w:val="000000" w:themeColor="text1"/>
          <w:sz w:val="22"/>
          <w:szCs w:val="22"/>
        </w:rPr>
        <w:t>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743FDC12" w14:textId="77777777" w:rsidR="00C917FF" w:rsidRPr="0063729B" w:rsidRDefault="00C917FF" w:rsidP="00412E18">
      <w:pPr>
        <w:ind w:left="3540" w:firstLine="708"/>
        <w:jc w:val="both"/>
        <w:rPr>
          <w:rFonts w:ascii="Leelawadee UI" w:hAnsi="Leelawadee UI" w:cs="Leelawadee UI"/>
          <w:b/>
          <w:bCs/>
          <w:color w:val="000000" w:themeColor="text1"/>
          <w:sz w:val="22"/>
          <w:szCs w:val="22"/>
        </w:rPr>
      </w:pPr>
    </w:p>
    <w:p w14:paraId="145EACC7" w14:textId="445EF6B2" w:rsidR="00412E18" w:rsidRPr="0063729B" w:rsidRDefault="00311261" w:rsidP="00311261">
      <w:pPr>
        <w:pStyle w:val="Paragrafoelenco"/>
        <w:numPr>
          <w:ilvl w:val="0"/>
          <w:numId w:val="15"/>
        </w:numPr>
        <w:jc w:val="both"/>
        <w:rPr>
          <w:rFonts w:ascii="Leelawadee UI" w:hAnsi="Leelawadee UI" w:cs="Leelawadee UI"/>
          <w:b/>
          <w:color w:val="000000" w:themeColor="text1"/>
          <w:sz w:val="22"/>
          <w:szCs w:val="22"/>
        </w:rPr>
      </w:pPr>
      <w:r w:rsidRPr="0063729B">
        <w:rPr>
          <w:rFonts w:ascii="Leelawadee UI" w:hAnsi="Leelawadee UI" w:cs="Leelawadee UI"/>
          <w:b/>
          <w:color w:val="000000" w:themeColor="text1"/>
          <w:sz w:val="22"/>
          <w:szCs w:val="22"/>
        </w:rPr>
        <w:t xml:space="preserve">ATTESTA </w:t>
      </w:r>
      <w:r w:rsidR="00412E18" w:rsidRPr="0063729B">
        <w:rPr>
          <w:rFonts w:ascii="Leelawadee UI" w:hAnsi="Leelawadee UI" w:cs="Leelawadee UI"/>
          <w:bCs/>
          <w:color w:val="000000" w:themeColor="text1"/>
          <w:sz w:val="22"/>
          <w:szCs w:val="22"/>
        </w:rPr>
        <w:t xml:space="preserve">di essere informato, ai sensi e per gli effetti del Regolamento UE 2016/679, che i dati personali raccolti saranno trattati, anche con strumenti informatici, esclusivamente nell’ambito </w:t>
      </w:r>
      <w:r w:rsidR="00412E18" w:rsidRPr="0063729B">
        <w:rPr>
          <w:rFonts w:ascii="Leelawadee UI" w:hAnsi="Leelawadee UI" w:cs="Leelawadee UI"/>
          <w:bCs/>
          <w:color w:val="000000" w:themeColor="text1"/>
          <w:sz w:val="22"/>
          <w:szCs w:val="22"/>
        </w:rPr>
        <w:lastRenderedPageBreak/>
        <w:t xml:space="preserve">della presente gara, nonché dell’esistenza dei diritti di cui all’articolo </w:t>
      </w:r>
      <w:r w:rsidR="00BE7DD6" w:rsidRPr="0063729B">
        <w:rPr>
          <w:rFonts w:ascii="Leelawadee UI" w:hAnsi="Leelawadee UI" w:cs="Leelawadee UI"/>
          <w:bCs/>
          <w:color w:val="000000" w:themeColor="text1"/>
          <w:sz w:val="22"/>
          <w:szCs w:val="22"/>
        </w:rPr>
        <w:t>15</w:t>
      </w:r>
      <w:r w:rsidR="00412E18" w:rsidRPr="0063729B">
        <w:rPr>
          <w:rFonts w:ascii="Leelawadee UI" w:hAnsi="Leelawadee UI" w:cs="Leelawadee UI"/>
          <w:bCs/>
          <w:color w:val="000000" w:themeColor="text1"/>
          <w:sz w:val="22"/>
          <w:szCs w:val="22"/>
        </w:rPr>
        <w:t xml:space="preserve"> del medesimo decreto legislativo.</w:t>
      </w:r>
    </w:p>
    <w:p w14:paraId="395A09D9" w14:textId="77777777" w:rsidR="00C917FF" w:rsidRPr="0063729B" w:rsidRDefault="00C917FF" w:rsidP="00C917FF">
      <w:pPr>
        <w:pStyle w:val="Paragrafoelenco"/>
        <w:ind w:left="360"/>
        <w:jc w:val="both"/>
        <w:rPr>
          <w:rFonts w:ascii="Leelawadee UI" w:hAnsi="Leelawadee UI" w:cs="Leelawadee UI"/>
          <w:b/>
          <w:bCs/>
          <w:color w:val="000000" w:themeColor="text1"/>
          <w:sz w:val="22"/>
          <w:szCs w:val="22"/>
        </w:rPr>
      </w:pPr>
    </w:p>
    <w:p w14:paraId="562ABBC3" w14:textId="661E87CC" w:rsidR="00C917FF" w:rsidRPr="0063729B" w:rsidRDefault="00C917FF" w:rsidP="00311261">
      <w:pPr>
        <w:ind w:left="360"/>
        <w:jc w:val="both"/>
        <w:rPr>
          <w:rFonts w:ascii="Leelawadee UI" w:hAnsi="Leelawadee UI" w:cs="Leelawadee UI"/>
          <w:b/>
          <w:bCs/>
          <w:i/>
          <w:iCs/>
          <w:color w:val="000000" w:themeColor="text1"/>
          <w:sz w:val="22"/>
          <w:szCs w:val="22"/>
        </w:rPr>
      </w:pPr>
      <w:r w:rsidRPr="0063729B">
        <w:rPr>
          <w:rFonts w:ascii="Leelawadee UI" w:hAnsi="Leelawadee UI" w:cs="Leelawadee UI"/>
          <w:b/>
          <w:bCs/>
          <w:color w:val="000000" w:themeColor="text1"/>
          <w:sz w:val="22"/>
          <w:szCs w:val="22"/>
        </w:rPr>
        <w:t>(</w:t>
      </w:r>
      <w:r w:rsidRPr="0063729B">
        <w:rPr>
          <w:rFonts w:ascii="Leelawadee UI" w:hAnsi="Leelawadee UI" w:cs="Leelawadee UI"/>
          <w:b/>
          <w:bCs/>
          <w:i/>
          <w:iCs/>
          <w:color w:val="000000" w:themeColor="text1"/>
          <w:sz w:val="22"/>
          <w:szCs w:val="22"/>
        </w:rPr>
        <w:t>facoltativo: solo p</w:t>
      </w:r>
      <w:r w:rsidR="00412E18" w:rsidRPr="0063729B">
        <w:rPr>
          <w:rFonts w:ascii="Leelawadee UI" w:hAnsi="Leelawadee UI" w:cs="Leelawadee UI"/>
          <w:b/>
          <w:bCs/>
          <w:i/>
          <w:iCs/>
          <w:color w:val="000000" w:themeColor="text1"/>
          <w:sz w:val="22"/>
          <w:szCs w:val="22"/>
        </w:rPr>
        <w:t xml:space="preserve">er gli operatori economici ammessi al concordato preventivo con continuità aziendale di cui all’art. 186 bis del R.D. 16 marzo 1942, n. 267 </w:t>
      </w:r>
    </w:p>
    <w:p w14:paraId="628D4894" w14:textId="082C59BD" w:rsidR="00412E18" w:rsidRPr="0063729B" w:rsidRDefault="00C917FF" w:rsidP="001A5210">
      <w:pPr>
        <w:pStyle w:val="Paragrafoelenco"/>
        <w:numPr>
          <w:ilvl w:val="0"/>
          <w:numId w:val="1"/>
        </w:numPr>
        <w:ind w:left="357" w:hanging="357"/>
        <w:jc w:val="both"/>
        <w:rPr>
          <w:rFonts w:ascii="Leelawadee UI" w:hAnsi="Leelawadee UI" w:cs="Leelawadee UI"/>
          <w:bCs/>
          <w:color w:val="000000" w:themeColor="text1"/>
          <w:sz w:val="22"/>
          <w:szCs w:val="22"/>
        </w:rPr>
      </w:pPr>
      <w:r w:rsidRPr="0063729B">
        <w:rPr>
          <w:rFonts w:ascii="Leelawadee UI" w:hAnsi="Leelawadee UI" w:cs="Leelawadee UI"/>
          <w:b/>
          <w:color w:val="000000" w:themeColor="text1"/>
          <w:sz w:val="22"/>
          <w:szCs w:val="22"/>
        </w:rPr>
        <w:t>INDICA</w:t>
      </w:r>
      <w:r w:rsidR="00311261" w:rsidRPr="0063729B">
        <w:rPr>
          <w:rFonts w:ascii="Leelawadee UI" w:hAnsi="Leelawadee UI" w:cs="Leelawadee UI"/>
          <w:b/>
          <w:color w:val="000000" w:themeColor="text1"/>
          <w:sz w:val="22"/>
          <w:szCs w:val="22"/>
        </w:rPr>
        <w:t xml:space="preserve"> </w:t>
      </w:r>
      <w:r w:rsidR="00412E18" w:rsidRPr="0063729B">
        <w:rPr>
          <w:rFonts w:ascii="Leelawadee UI" w:hAnsi="Leelawadee UI" w:cs="Leelawadee UI"/>
          <w:bCs/>
          <w:color w:val="000000" w:themeColor="text1"/>
          <w:sz w:val="22"/>
          <w:szCs w:val="22"/>
        </w:rPr>
        <w:t>ad integrazione di quanto indicato nella parte</w:t>
      </w:r>
      <w:r w:rsidR="00C872BA" w:rsidRPr="0063729B">
        <w:rPr>
          <w:rFonts w:ascii="Leelawadee UI" w:hAnsi="Leelawadee UI" w:cs="Leelawadee UI"/>
          <w:bCs/>
          <w:color w:val="000000" w:themeColor="text1"/>
          <w:sz w:val="22"/>
          <w:szCs w:val="22"/>
        </w:rPr>
        <w:t xml:space="preserve"> </w:t>
      </w:r>
      <w:r w:rsidR="00412E18" w:rsidRPr="0063729B">
        <w:rPr>
          <w:rFonts w:ascii="Leelawadee UI" w:hAnsi="Leelawadee UI" w:cs="Leelawadee UI"/>
          <w:bCs/>
          <w:color w:val="000000" w:themeColor="text1"/>
          <w:sz w:val="22"/>
          <w:szCs w:val="22"/>
        </w:rPr>
        <w:t>III, sez. C, lett. d) del DGUE, i seguenti</w:t>
      </w:r>
      <w:r w:rsidR="00C872BA" w:rsidRPr="0063729B">
        <w:rPr>
          <w:rFonts w:ascii="Leelawadee UI" w:hAnsi="Leelawadee UI" w:cs="Leelawadee UI"/>
          <w:bCs/>
          <w:color w:val="000000" w:themeColor="text1"/>
          <w:sz w:val="22"/>
          <w:szCs w:val="22"/>
        </w:rPr>
        <w:t xml:space="preserve"> </w:t>
      </w:r>
      <w:r w:rsidR="00412E18" w:rsidRPr="0063729B">
        <w:rPr>
          <w:rFonts w:ascii="Leelawadee UI" w:hAnsi="Leelawadee UI" w:cs="Leelawadee UI"/>
          <w:bCs/>
          <w:color w:val="000000" w:themeColor="text1"/>
          <w:sz w:val="22"/>
          <w:szCs w:val="22"/>
        </w:rPr>
        <w:t>estremi del provvedimento di ammissione al concordato e del provvedimento di autorizzazione a partecipare alle gare ………… rilasciati dal Tribunale di</w:t>
      </w:r>
      <w:r w:rsidR="00C872BA" w:rsidRPr="0063729B">
        <w:rPr>
          <w:rFonts w:ascii="Leelawadee UI" w:hAnsi="Leelawadee UI" w:cs="Leelawadee UI"/>
          <w:bCs/>
          <w:color w:val="000000" w:themeColor="text1"/>
          <w:sz w:val="22"/>
          <w:szCs w:val="22"/>
        </w:rPr>
        <w:t xml:space="preserve"> </w:t>
      </w:r>
      <w:r w:rsidR="00412E18" w:rsidRPr="0063729B">
        <w:rPr>
          <w:rFonts w:ascii="Leelawadee UI" w:hAnsi="Leelawadee UI" w:cs="Leelawadee UI"/>
          <w:bCs/>
          <w:color w:val="000000" w:themeColor="text1"/>
          <w:sz w:val="22"/>
          <w:szCs w:val="22"/>
        </w:rPr>
        <w:t>……………… nonché dichiara di non partecipare alla gara quale mandataria di un raggruppamento temporaneo di imprese e che le altre imprese aderenti al raggruppamento non sono assoggettate ad una procedura concorsuale ai sensi dell’art. 186</w:t>
      </w:r>
      <w:r w:rsidR="00C872BA" w:rsidRPr="0063729B">
        <w:rPr>
          <w:rFonts w:ascii="Leelawadee UI" w:hAnsi="Leelawadee UI" w:cs="Leelawadee UI"/>
          <w:bCs/>
          <w:color w:val="000000" w:themeColor="text1"/>
          <w:sz w:val="22"/>
          <w:szCs w:val="22"/>
        </w:rPr>
        <w:t xml:space="preserve"> </w:t>
      </w:r>
      <w:r w:rsidR="00412E18" w:rsidRPr="0063729B">
        <w:rPr>
          <w:rFonts w:ascii="Leelawadee UI" w:hAnsi="Leelawadee UI" w:cs="Leelawadee UI"/>
          <w:bCs/>
          <w:color w:val="000000" w:themeColor="text1"/>
          <w:sz w:val="22"/>
          <w:szCs w:val="22"/>
        </w:rPr>
        <w:t>bis, comma 6 del R.D. 16 marzo 1942, n. 267.</w:t>
      </w:r>
      <w:r w:rsidRPr="0063729B">
        <w:rPr>
          <w:rFonts w:ascii="Leelawadee UI" w:hAnsi="Leelawadee UI" w:cs="Leelawadee UI"/>
          <w:bCs/>
          <w:color w:val="000000" w:themeColor="text1"/>
          <w:sz w:val="22"/>
          <w:szCs w:val="22"/>
        </w:rPr>
        <w:t>)</w:t>
      </w:r>
    </w:p>
    <w:p w14:paraId="3DEAC79F" w14:textId="77777777" w:rsidR="00C917FF" w:rsidRPr="0063729B" w:rsidRDefault="00C917FF" w:rsidP="00C917FF">
      <w:pPr>
        <w:pStyle w:val="Paragrafoelenco"/>
        <w:ind w:left="360"/>
        <w:jc w:val="both"/>
        <w:rPr>
          <w:rFonts w:ascii="Leelawadee UI" w:hAnsi="Leelawadee UI" w:cs="Leelawadee UI"/>
          <w:b/>
          <w:bCs/>
          <w:color w:val="000000" w:themeColor="text1"/>
          <w:sz w:val="22"/>
          <w:szCs w:val="22"/>
        </w:rPr>
      </w:pPr>
    </w:p>
    <w:p w14:paraId="25DB6FA1" w14:textId="77777777" w:rsidR="00735DEB" w:rsidRPr="0063729B" w:rsidRDefault="00C917FF" w:rsidP="00F94385">
      <w:pPr>
        <w:pStyle w:val="Paragrafoelenco"/>
        <w:numPr>
          <w:ilvl w:val="0"/>
          <w:numId w:val="1"/>
        </w:numPr>
        <w:jc w:val="both"/>
        <w:rPr>
          <w:rFonts w:ascii="Leelawadee UI" w:hAnsi="Leelawadee UI" w:cs="Leelawadee UI"/>
          <w:color w:val="000000" w:themeColor="text1"/>
          <w:sz w:val="22"/>
          <w:szCs w:val="22"/>
        </w:rPr>
      </w:pPr>
      <w:r w:rsidRPr="0063729B">
        <w:rPr>
          <w:rFonts w:ascii="Leelawadee UI" w:hAnsi="Leelawadee UI" w:cs="Leelawadee UI"/>
          <w:b/>
          <w:color w:val="000000" w:themeColor="text1"/>
          <w:sz w:val="22"/>
          <w:szCs w:val="22"/>
        </w:rPr>
        <w:t>DICHIARA</w:t>
      </w:r>
      <w:bookmarkStart w:id="2" w:name="_Hlk71142663"/>
      <w:r w:rsidR="00735DEB" w:rsidRPr="0063729B">
        <w:rPr>
          <w:rFonts w:ascii="Leelawadee UI" w:hAnsi="Leelawadee UI" w:cs="Leelawadee UI"/>
          <w:b/>
          <w:color w:val="000000" w:themeColor="text1"/>
          <w:sz w:val="22"/>
          <w:szCs w:val="22"/>
        </w:rPr>
        <w:t>:</w:t>
      </w:r>
    </w:p>
    <w:p w14:paraId="38740CD5" w14:textId="7DDD177F" w:rsidR="00C917FF" w:rsidRPr="0063729B" w:rsidRDefault="00C917FF" w:rsidP="00735DEB">
      <w:pPr>
        <w:pStyle w:val="Paragrafoelenco"/>
        <w:numPr>
          <w:ilvl w:val="0"/>
          <w:numId w:val="17"/>
        </w:numPr>
        <w:jc w:val="both"/>
        <w:rPr>
          <w:rFonts w:ascii="Leelawadee UI" w:hAnsi="Leelawadee UI" w:cs="Leelawadee UI"/>
          <w:bCs/>
          <w:color w:val="000000" w:themeColor="text1"/>
          <w:sz w:val="22"/>
          <w:szCs w:val="22"/>
        </w:rPr>
      </w:pPr>
      <w:r w:rsidRPr="0063729B">
        <w:rPr>
          <w:rFonts w:ascii="Leelawadee UI" w:hAnsi="Leelawadee UI" w:cs="Leelawadee UI"/>
          <w:bCs/>
          <w:color w:val="000000" w:themeColor="text1"/>
          <w:sz w:val="22"/>
          <w:szCs w:val="22"/>
        </w:rPr>
        <w:t>di possedere le misure tecniche ed organizzative adeguate affinché il trattamento delle informazioni acquisite soddisfi i requisiti di cui al regolamento UE 2016/679, in relazione alla tipologia di dati del presente affidamento;</w:t>
      </w:r>
    </w:p>
    <w:p w14:paraId="50E1FC43" w14:textId="16E2F6DE" w:rsidR="000F1C00" w:rsidRPr="0063729B" w:rsidRDefault="00C917FF" w:rsidP="00735DEB">
      <w:pPr>
        <w:pStyle w:val="Paragrafoelenco"/>
        <w:numPr>
          <w:ilvl w:val="0"/>
          <w:numId w:val="17"/>
        </w:numPr>
        <w:ind w:left="714" w:hanging="357"/>
        <w:jc w:val="both"/>
        <w:rPr>
          <w:rFonts w:ascii="Leelawadee UI" w:hAnsi="Leelawadee UI" w:cs="Leelawadee UI"/>
          <w:bCs/>
          <w:color w:val="000000" w:themeColor="text1"/>
          <w:sz w:val="22"/>
          <w:szCs w:val="22"/>
        </w:rPr>
      </w:pPr>
      <w:r w:rsidRPr="0063729B">
        <w:rPr>
          <w:rFonts w:ascii="Leelawadee UI" w:hAnsi="Leelawadee UI" w:cs="Leelawadee UI"/>
          <w:bCs/>
          <w:color w:val="000000" w:themeColor="text1"/>
          <w:sz w:val="22"/>
          <w:szCs w:val="22"/>
        </w:rPr>
        <w:t xml:space="preserve">di essere pienamente a conoscenza e di accettare che COINGER, a suo insindacabile giudizio e senza che </w:t>
      </w:r>
      <w:r w:rsidR="00A94938" w:rsidRPr="0063729B">
        <w:rPr>
          <w:rFonts w:ascii="Leelawadee UI" w:hAnsi="Leelawadee UI" w:cs="Leelawadee UI"/>
          <w:bCs/>
          <w:color w:val="000000" w:themeColor="text1"/>
          <w:sz w:val="22"/>
          <w:szCs w:val="22"/>
        </w:rPr>
        <w:t>il concorrente</w:t>
      </w:r>
      <w:r w:rsidRPr="0063729B">
        <w:rPr>
          <w:rFonts w:ascii="Leelawadee UI" w:hAnsi="Leelawadee UI" w:cs="Leelawadee UI"/>
          <w:bCs/>
          <w:color w:val="000000" w:themeColor="text1"/>
          <w:sz w:val="22"/>
          <w:szCs w:val="22"/>
        </w:rPr>
        <w:t xml:space="preserve"> possa far valere richieste risarcitorie e/o indennitarie</w:t>
      </w:r>
      <w:r w:rsidR="00A94938" w:rsidRPr="0063729B">
        <w:rPr>
          <w:rFonts w:ascii="Leelawadee UI" w:hAnsi="Leelawadee UI" w:cs="Leelawadee UI"/>
          <w:bCs/>
          <w:color w:val="000000" w:themeColor="text1"/>
          <w:sz w:val="22"/>
          <w:szCs w:val="22"/>
        </w:rPr>
        <w:t xml:space="preserve"> o di rimborso</w:t>
      </w:r>
      <w:r w:rsidRPr="0063729B">
        <w:rPr>
          <w:rFonts w:ascii="Leelawadee UI" w:hAnsi="Leelawadee UI" w:cs="Leelawadee UI"/>
          <w:bCs/>
          <w:color w:val="000000" w:themeColor="text1"/>
          <w:sz w:val="22"/>
          <w:szCs w:val="22"/>
        </w:rPr>
        <w:t>, potrà non procedere all’aggiudicazione del servizio</w:t>
      </w:r>
      <w:r w:rsidR="000F1C00" w:rsidRPr="0063729B">
        <w:rPr>
          <w:rFonts w:ascii="Leelawadee UI" w:hAnsi="Leelawadee UI" w:cs="Leelawadee UI"/>
          <w:bCs/>
          <w:color w:val="000000" w:themeColor="text1"/>
          <w:sz w:val="22"/>
          <w:szCs w:val="22"/>
        </w:rPr>
        <w:t>, qualora nessuna offerta risulti conveniente o idonea in relazione all’oggetto del contratto oppure qualora le offerte venissero considerate non confacenti alle proprie esigenze di bilancio oppure per sopravvenute ragioni di carattere pubblico.</w:t>
      </w:r>
    </w:p>
    <w:p w14:paraId="72C631DE" w14:textId="29CEB5DE" w:rsidR="00C917FF" w:rsidRPr="0063729B" w:rsidRDefault="00A94938" w:rsidP="00C872BA">
      <w:pPr>
        <w:pStyle w:val="Paragrafoelenco"/>
        <w:numPr>
          <w:ilvl w:val="0"/>
          <w:numId w:val="17"/>
        </w:numPr>
        <w:ind w:left="714" w:hanging="357"/>
        <w:jc w:val="both"/>
        <w:rPr>
          <w:rFonts w:ascii="Leelawadee UI" w:hAnsi="Leelawadee UI" w:cs="Leelawadee UI"/>
          <w:bCs/>
          <w:color w:val="000000" w:themeColor="text1"/>
          <w:sz w:val="22"/>
          <w:szCs w:val="22"/>
        </w:rPr>
      </w:pPr>
      <w:r w:rsidRPr="0063729B">
        <w:rPr>
          <w:rFonts w:ascii="Leelawadee UI" w:hAnsi="Leelawadee UI" w:cs="Leelawadee UI"/>
          <w:bCs/>
          <w:color w:val="000000" w:themeColor="text1"/>
          <w:sz w:val="22"/>
          <w:szCs w:val="22"/>
        </w:rPr>
        <w:t>di avere perfetta conoscenza dei luoghi, dei regolamenti comunali e delle condizioni in cui verranno rese le prestazioni oggetto dell’appalto</w:t>
      </w:r>
      <w:bookmarkEnd w:id="2"/>
      <w:r w:rsidR="00C872BA" w:rsidRPr="0063729B">
        <w:rPr>
          <w:rFonts w:ascii="Leelawadee UI" w:hAnsi="Leelawadee UI" w:cs="Leelawadee UI"/>
          <w:bCs/>
          <w:color w:val="000000" w:themeColor="text1"/>
          <w:sz w:val="22"/>
          <w:szCs w:val="22"/>
        </w:rPr>
        <w:t>.</w:t>
      </w:r>
    </w:p>
    <w:p w14:paraId="7FF3470F" w14:textId="32FA15BE" w:rsidR="005018D8" w:rsidRPr="0063729B" w:rsidRDefault="005018D8" w:rsidP="006F7A5B">
      <w:pPr>
        <w:rPr>
          <w:rFonts w:ascii="Leelawadee UI" w:hAnsi="Leelawadee UI" w:cs="Leelawadee UI"/>
          <w:b/>
          <w:bCs/>
          <w:color w:val="000000" w:themeColor="text1"/>
          <w:sz w:val="22"/>
          <w:szCs w:val="22"/>
          <w:u w:val="single"/>
        </w:rPr>
      </w:pPr>
    </w:p>
    <w:p w14:paraId="3F20E746" w14:textId="6C554CAE" w:rsidR="005018D8" w:rsidRPr="0063729B" w:rsidRDefault="005018D8" w:rsidP="006F7A5B">
      <w:pPr>
        <w:rPr>
          <w:rFonts w:ascii="Leelawadee UI" w:hAnsi="Leelawadee UI" w:cs="Leelawadee UI"/>
          <w:b/>
          <w:bCs/>
          <w:color w:val="000000" w:themeColor="text1"/>
          <w:sz w:val="22"/>
          <w:szCs w:val="22"/>
          <w:u w:val="single"/>
        </w:rPr>
      </w:pPr>
    </w:p>
    <w:p w14:paraId="1C63BB47" w14:textId="77777777" w:rsidR="000850A4" w:rsidRPr="0063729B" w:rsidRDefault="000850A4" w:rsidP="000850A4">
      <w:pPr>
        <w:rPr>
          <w:rFonts w:ascii="Leelawadee UI" w:hAnsi="Leelawadee UI" w:cs="Leelawadee UI"/>
          <w:sz w:val="22"/>
          <w:szCs w:val="22"/>
        </w:rPr>
      </w:pPr>
      <w:r w:rsidRPr="0063729B">
        <w:rPr>
          <w:rFonts w:ascii="Leelawadee UI" w:hAnsi="Leelawadee UI" w:cs="Leelawadee UI"/>
          <w:sz w:val="22"/>
          <w:szCs w:val="22"/>
        </w:rPr>
        <w:t xml:space="preserve">_____________________ li _______________ </w:t>
      </w:r>
    </w:p>
    <w:p w14:paraId="3914661D" w14:textId="7976A093" w:rsidR="000850A4" w:rsidRPr="0063729B" w:rsidRDefault="000850A4" w:rsidP="000850A4">
      <w:pPr>
        <w:rPr>
          <w:rFonts w:ascii="Leelawadee UI" w:hAnsi="Leelawadee UI" w:cs="Leelawadee UI"/>
          <w:sz w:val="22"/>
          <w:szCs w:val="22"/>
        </w:rPr>
      </w:pPr>
      <w:r w:rsidRPr="0063729B">
        <w:rPr>
          <w:rFonts w:ascii="Leelawadee UI" w:hAnsi="Leelawadee UI" w:cs="Leelawadee UI"/>
          <w:sz w:val="22"/>
          <w:szCs w:val="22"/>
        </w:rPr>
        <w:t xml:space="preserve"> </w:t>
      </w:r>
      <w:r w:rsidRPr="0063729B">
        <w:rPr>
          <w:rFonts w:ascii="Leelawadee UI" w:hAnsi="Leelawadee UI" w:cs="Leelawadee UI"/>
          <w:sz w:val="22"/>
          <w:szCs w:val="22"/>
        </w:rPr>
        <w:tab/>
        <w:t xml:space="preserve">(luogo e data) </w:t>
      </w:r>
      <w:r w:rsidRPr="0063729B">
        <w:rPr>
          <w:rFonts w:ascii="Leelawadee UI" w:hAnsi="Leelawadee UI" w:cs="Leelawadee UI"/>
          <w:sz w:val="22"/>
          <w:szCs w:val="22"/>
        </w:rPr>
        <w:tab/>
      </w:r>
      <w:r w:rsidRPr="0063729B">
        <w:rPr>
          <w:rFonts w:ascii="Leelawadee UI" w:hAnsi="Leelawadee UI" w:cs="Leelawadee UI"/>
          <w:sz w:val="22"/>
          <w:szCs w:val="22"/>
        </w:rPr>
        <w:tab/>
      </w:r>
      <w:r w:rsidRPr="0063729B">
        <w:rPr>
          <w:rFonts w:ascii="Leelawadee UI" w:hAnsi="Leelawadee UI" w:cs="Leelawadee UI"/>
          <w:sz w:val="22"/>
          <w:szCs w:val="22"/>
        </w:rPr>
        <w:tab/>
      </w:r>
      <w:r w:rsidRPr="0063729B">
        <w:rPr>
          <w:rFonts w:ascii="Leelawadee UI" w:hAnsi="Leelawadee UI" w:cs="Leelawadee UI"/>
          <w:sz w:val="22"/>
          <w:szCs w:val="22"/>
        </w:rPr>
        <w:tab/>
      </w:r>
      <w:r w:rsidRPr="0063729B">
        <w:rPr>
          <w:rFonts w:ascii="Leelawadee UI" w:hAnsi="Leelawadee UI" w:cs="Leelawadee UI"/>
          <w:sz w:val="22"/>
          <w:szCs w:val="22"/>
        </w:rPr>
        <w:tab/>
      </w:r>
      <w:r w:rsidRPr="0063729B">
        <w:rPr>
          <w:rFonts w:ascii="Leelawadee UI" w:hAnsi="Leelawadee UI" w:cs="Leelawadee UI"/>
          <w:sz w:val="22"/>
          <w:szCs w:val="22"/>
        </w:rPr>
        <w:tab/>
      </w:r>
      <w:r w:rsidRPr="0063729B">
        <w:rPr>
          <w:rFonts w:ascii="Leelawadee UI" w:hAnsi="Leelawadee UI" w:cs="Leelawadee UI"/>
          <w:sz w:val="22"/>
          <w:szCs w:val="22"/>
        </w:rPr>
        <w:tab/>
      </w:r>
      <w:r w:rsidR="00F24F8F">
        <w:rPr>
          <w:rFonts w:ascii="Leelawadee UI" w:hAnsi="Leelawadee UI" w:cs="Leelawadee UI"/>
          <w:sz w:val="22"/>
          <w:szCs w:val="22"/>
        </w:rPr>
        <w:t>FIRMA DIGITALE</w:t>
      </w:r>
    </w:p>
    <w:p w14:paraId="5E9E3FC6" w14:textId="77777777" w:rsidR="000850A4" w:rsidRPr="0063729B" w:rsidRDefault="000850A4" w:rsidP="000850A4">
      <w:pPr>
        <w:rPr>
          <w:rFonts w:ascii="Leelawadee UI" w:hAnsi="Leelawadee UI" w:cs="Leelawadee UI"/>
          <w:sz w:val="22"/>
          <w:szCs w:val="22"/>
        </w:rPr>
      </w:pPr>
    </w:p>
    <w:p w14:paraId="78017594" w14:textId="77777777" w:rsidR="000850A4" w:rsidRPr="0063729B" w:rsidRDefault="000850A4" w:rsidP="000850A4">
      <w:pPr>
        <w:jc w:val="center"/>
        <w:rPr>
          <w:rFonts w:ascii="Leelawadee UI" w:hAnsi="Leelawadee UI" w:cs="Leelawadee UI"/>
          <w:color w:val="000000" w:themeColor="text1"/>
          <w:sz w:val="22"/>
          <w:szCs w:val="22"/>
        </w:rPr>
      </w:pPr>
    </w:p>
    <w:p w14:paraId="464CFBEE" w14:textId="56FB110D" w:rsidR="000850A4" w:rsidRDefault="000850A4" w:rsidP="000850A4">
      <w:pPr>
        <w:jc w:val="center"/>
        <w:rPr>
          <w:rFonts w:ascii="Leelawadee UI" w:hAnsi="Leelawadee UI" w:cs="Leelawadee UI"/>
          <w:color w:val="000000" w:themeColor="text1"/>
          <w:sz w:val="22"/>
          <w:szCs w:val="22"/>
        </w:rPr>
      </w:pPr>
    </w:p>
    <w:p w14:paraId="78C9FE0E" w14:textId="77777777" w:rsidR="00F24F8F" w:rsidRPr="0063729B" w:rsidRDefault="00F24F8F" w:rsidP="000850A4">
      <w:pPr>
        <w:jc w:val="center"/>
        <w:rPr>
          <w:rFonts w:ascii="Leelawadee UI" w:hAnsi="Leelawadee UI" w:cs="Leelawadee UI"/>
          <w:color w:val="000000" w:themeColor="text1"/>
          <w:sz w:val="22"/>
          <w:szCs w:val="22"/>
        </w:rPr>
      </w:pPr>
    </w:p>
    <w:p w14:paraId="4A466C8A" w14:textId="77777777" w:rsidR="005018D8" w:rsidRPr="0063729B" w:rsidRDefault="005018D8" w:rsidP="005018D8">
      <w:pPr>
        <w:pStyle w:val="Paragrafoelenco"/>
        <w:spacing w:before="60" w:after="60"/>
        <w:ind w:left="360"/>
        <w:jc w:val="both"/>
        <w:rPr>
          <w:rFonts w:ascii="Leelawadee UI" w:hAnsi="Leelawadee UI" w:cs="Leelawadee UI"/>
          <w:b/>
          <w:bCs/>
          <w:color w:val="000000" w:themeColor="text1"/>
          <w:sz w:val="22"/>
          <w:szCs w:val="22"/>
        </w:rPr>
      </w:pPr>
    </w:p>
    <w:p w14:paraId="602E9639" w14:textId="65D3AC46" w:rsidR="005018D8" w:rsidRPr="0063729B" w:rsidRDefault="005018D8" w:rsidP="005018D8">
      <w:pPr>
        <w:pStyle w:val="Paragrafoelenco"/>
        <w:spacing w:before="60" w:after="60"/>
        <w:ind w:left="360"/>
        <w:jc w:val="both"/>
        <w:rPr>
          <w:rFonts w:ascii="Leelawadee UI" w:hAnsi="Leelawadee UI" w:cs="Leelawadee UI"/>
          <w:color w:val="000000" w:themeColor="text1"/>
          <w:sz w:val="22"/>
          <w:szCs w:val="22"/>
        </w:rPr>
      </w:pPr>
      <w:r w:rsidRPr="0063729B">
        <w:rPr>
          <w:rFonts w:ascii="Leelawadee UI" w:hAnsi="Leelawadee UI" w:cs="Leelawadee UI"/>
          <w:color w:val="000000" w:themeColor="text1"/>
          <w:sz w:val="22"/>
          <w:szCs w:val="22"/>
        </w:rPr>
        <w:t>N.B. la dichiarazione deve essere presentata</w:t>
      </w:r>
      <w:r w:rsidR="000850A4" w:rsidRPr="0063729B">
        <w:rPr>
          <w:rFonts w:ascii="Leelawadee UI" w:hAnsi="Leelawadee UI" w:cs="Leelawadee UI"/>
          <w:color w:val="000000" w:themeColor="text1"/>
          <w:sz w:val="22"/>
          <w:szCs w:val="22"/>
        </w:rPr>
        <w:t xml:space="preserve"> (vedasi art. 15.3.1 ultimo comma)</w:t>
      </w:r>
      <w:r w:rsidRPr="0063729B">
        <w:rPr>
          <w:rFonts w:ascii="Leelawadee UI" w:hAnsi="Leelawadee UI" w:cs="Leelawadee UI"/>
          <w:color w:val="000000" w:themeColor="text1"/>
          <w:sz w:val="22"/>
          <w:szCs w:val="22"/>
        </w:rPr>
        <w:t>:</w:t>
      </w:r>
    </w:p>
    <w:p w14:paraId="7645EFCE" w14:textId="1E1784F3" w:rsidR="005018D8" w:rsidRPr="0063729B" w:rsidRDefault="005018D8" w:rsidP="005018D8">
      <w:pPr>
        <w:pStyle w:val="Paragrafoelenco"/>
        <w:numPr>
          <w:ilvl w:val="0"/>
          <w:numId w:val="6"/>
        </w:numPr>
        <w:jc w:val="both"/>
        <w:rPr>
          <w:rFonts w:ascii="Leelawadee UI" w:hAnsi="Leelawadee UI" w:cs="Leelawadee UI"/>
          <w:color w:val="000000" w:themeColor="text1"/>
          <w:sz w:val="22"/>
          <w:szCs w:val="22"/>
        </w:rPr>
      </w:pPr>
      <w:r w:rsidRPr="0063729B">
        <w:rPr>
          <w:rFonts w:ascii="Leelawadee UI" w:hAnsi="Leelawadee UI" w:cs="Leelawadee UI"/>
          <w:color w:val="000000" w:themeColor="text1"/>
          <w:sz w:val="22"/>
          <w:szCs w:val="22"/>
        </w:rPr>
        <w:t xml:space="preserve">nel caso di raggruppamenti temporanei, consorzi ordinari, GEIE, da </w:t>
      </w:r>
      <w:r w:rsidR="00300995" w:rsidRPr="0063729B">
        <w:rPr>
          <w:rFonts w:ascii="Leelawadee UI" w:hAnsi="Leelawadee UI" w:cs="Leelawadee UI"/>
          <w:color w:val="000000" w:themeColor="text1"/>
          <w:sz w:val="22"/>
          <w:szCs w:val="22"/>
        </w:rPr>
        <w:t>ciascuno de</w:t>
      </w:r>
      <w:r w:rsidRPr="0063729B">
        <w:rPr>
          <w:rFonts w:ascii="Leelawadee UI" w:hAnsi="Leelawadee UI" w:cs="Leelawadee UI"/>
          <w:color w:val="000000" w:themeColor="text1"/>
          <w:sz w:val="22"/>
          <w:szCs w:val="22"/>
        </w:rPr>
        <w:t xml:space="preserve">gli operatori economici che partecipano alla procedura in forma congiunta; </w:t>
      </w:r>
    </w:p>
    <w:p w14:paraId="72760027" w14:textId="77777777" w:rsidR="005018D8" w:rsidRPr="0063729B" w:rsidRDefault="005018D8" w:rsidP="005018D8">
      <w:pPr>
        <w:pStyle w:val="Paragrafoelenco"/>
        <w:numPr>
          <w:ilvl w:val="0"/>
          <w:numId w:val="6"/>
        </w:numPr>
        <w:jc w:val="both"/>
        <w:rPr>
          <w:rFonts w:ascii="Leelawadee UI" w:hAnsi="Leelawadee UI" w:cs="Leelawadee UI"/>
          <w:color w:val="000000" w:themeColor="text1"/>
          <w:sz w:val="22"/>
          <w:szCs w:val="22"/>
        </w:rPr>
      </w:pPr>
      <w:r w:rsidRPr="0063729B">
        <w:rPr>
          <w:rFonts w:ascii="Leelawadee UI" w:hAnsi="Leelawadee UI" w:cs="Leelawadee UI"/>
          <w:color w:val="000000" w:themeColor="text1"/>
          <w:sz w:val="22"/>
          <w:szCs w:val="22"/>
        </w:rPr>
        <w:t>nel caso di aggregazioni di imprese di rete da ognuna delle imprese retiste, se l’intera rete partecipa, ovvero dall’organo comune e dalle singole imprese retiste indicate;</w:t>
      </w:r>
    </w:p>
    <w:p w14:paraId="541F1AC1" w14:textId="57A579F3" w:rsidR="005018D8" w:rsidRPr="00C872BA" w:rsidRDefault="005018D8" w:rsidP="005018D8">
      <w:pPr>
        <w:pStyle w:val="Paragrafoelenco"/>
        <w:numPr>
          <w:ilvl w:val="0"/>
          <w:numId w:val="6"/>
        </w:numPr>
        <w:jc w:val="both"/>
        <w:rPr>
          <w:rFonts w:ascii="Leelawadee UI" w:hAnsi="Leelawadee UI" w:cs="Leelawadee UI"/>
          <w:color w:val="000000" w:themeColor="text1"/>
          <w:sz w:val="22"/>
          <w:szCs w:val="22"/>
        </w:rPr>
      </w:pPr>
      <w:r w:rsidRPr="0063729B">
        <w:rPr>
          <w:rFonts w:ascii="Leelawadee UI" w:hAnsi="Leelawadee UI" w:cs="Leelawadee UI"/>
          <w:color w:val="000000" w:themeColor="text1"/>
          <w:sz w:val="22"/>
          <w:szCs w:val="22"/>
        </w:rPr>
        <w:t>nel caso di consorzi cooperativi, di consorzi artigiani</w:t>
      </w:r>
      <w:r w:rsidRPr="00C872BA">
        <w:rPr>
          <w:rFonts w:ascii="Leelawadee UI" w:hAnsi="Leelawadee UI" w:cs="Leelawadee UI"/>
          <w:color w:val="000000" w:themeColor="text1"/>
          <w:sz w:val="22"/>
          <w:szCs w:val="22"/>
        </w:rPr>
        <w:t xml:space="preserve"> e di consorzi stabili, dal consorzio e dai consorziati per conto dei quali il consorzio concorre</w:t>
      </w:r>
    </w:p>
    <w:p w14:paraId="026BF251" w14:textId="77777777" w:rsidR="00497C6B" w:rsidRPr="00C872BA" w:rsidRDefault="00497C6B" w:rsidP="008C0730">
      <w:pPr>
        <w:jc w:val="both"/>
        <w:rPr>
          <w:rFonts w:ascii="Leelawadee UI" w:hAnsi="Leelawadee UI" w:cs="Leelawadee UI"/>
          <w:color w:val="000000" w:themeColor="text1"/>
          <w:sz w:val="22"/>
          <w:szCs w:val="22"/>
        </w:rPr>
      </w:pPr>
    </w:p>
    <w:p w14:paraId="42ACE410" w14:textId="4C71DFD1" w:rsidR="008C0730" w:rsidRPr="00C872BA" w:rsidRDefault="008C0730" w:rsidP="008C0730">
      <w:pPr>
        <w:jc w:val="both"/>
        <w:rPr>
          <w:rFonts w:ascii="Leelawadee UI" w:hAnsi="Leelawadee UI" w:cs="Leelawadee UI"/>
          <w:color w:val="000000" w:themeColor="text1"/>
          <w:sz w:val="22"/>
          <w:szCs w:val="22"/>
        </w:rPr>
      </w:pPr>
      <w:r w:rsidRPr="00C872BA">
        <w:rPr>
          <w:rFonts w:ascii="Leelawadee UI" w:hAnsi="Leelawadee UI" w:cs="Leelawadee UI"/>
          <w:i/>
          <w:iCs/>
          <w:sz w:val="22"/>
          <w:szCs w:val="22"/>
        </w:rPr>
        <w:t>AVVERTENZE il presente modulo predisposto dalla stazione appaltante per soli fini semplificativi e di standardizzazione, deve essere adeguato e personalizzato al proprio caso concreto dall’operatore economico concorrente, nel rispetto delle istruzioni riportate nel modulo stesso e delle prescrizioni contenute nel bando di gara, nel disciplinare di gara e negli ulteriori documenti ed atti complementari che regolano la procedura in oggetto, di cui rimane il solo responsabile ai fini dell’ammissione alla gara. L’operatore economico è tenuto, pertanto, a verificare il contenuto del modulo proposto e adattarlo alla propria situazione personale.</w:t>
      </w:r>
    </w:p>
    <w:sectPr w:rsidR="008C0730" w:rsidRPr="00C872B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02D2" w14:textId="77777777" w:rsidR="0054638B" w:rsidRDefault="0054638B" w:rsidP="00497C6B">
      <w:r>
        <w:separator/>
      </w:r>
    </w:p>
  </w:endnote>
  <w:endnote w:type="continuationSeparator" w:id="0">
    <w:p w14:paraId="25EFB4EE" w14:textId="77777777" w:rsidR="0054638B" w:rsidRDefault="0054638B" w:rsidP="0049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FACA" w14:textId="77777777" w:rsidR="0054638B" w:rsidRDefault="0054638B" w:rsidP="00497C6B">
      <w:r>
        <w:separator/>
      </w:r>
    </w:p>
  </w:footnote>
  <w:footnote w:type="continuationSeparator" w:id="0">
    <w:p w14:paraId="02D2B685" w14:textId="77777777" w:rsidR="0054638B" w:rsidRDefault="0054638B" w:rsidP="00497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B593" w14:textId="61A7DE90" w:rsidR="00497C6B" w:rsidRPr="00497C6B" w:rsidRDefault="00497C6B" w:rsidP="00497C6B">
    <w:pPr>
      <w:pStyle w:val="Default"/>
      <w:jc w:val="right"/>
      <w:rPr>
        <w:rFonts w:ascii="Leelawadee UI" w:hAnsi="Leelawadee UI" w:cs="Leelawadee UI"/>
        <w:sz w:val="22"/>
        <w:szCs w:val="22"/>
      </w:rPr>
    </w:pPr>
    <w:bookmarkStart w:id="3" w:name="_Hlk66526070"/>
    <w:bookmarkStart w:id="4" w:name="_Toc70326150"/>
    <w:r w:rsidRPr="00497C6B">
      <w:rPr>
        <w:rFonts w:ascii="Leelawadee UI" w:hAnsi="Leelawadee UI" w:cs="Leelawadee UI"/>
        <w:sz w:val="22"/>
        <w:szCs w:val="22"/>
      </w:rPr>
      <w:t xml:space="preserve">MOD </w:t>
    </w:r>
    <w:r w:rsidR="00A9216F">
      <w:rPr>
        <w:rFonts w:ascii="Leelawadee UI" w:hAnsi="Leelawadee UI" w:cs="Leelawadee UI"/>
        <w:sz w:val="22"/>
        <w:szCs w:val="22"/>
      </w:rPr>
      <w:t>A</w:t>
    </w:r>
    <w:r w:rsidRPr="00497C6B">
      <w:rPr>
        <w:rFonts w:ascii="Leelawadee UI" w:hAnsi="Leelawadee UI" w:cs="Leelawadee UI"/>
        <w:sz w:val="22"/>
        <w:szCs w:val="22"/>
      </w:rPr>
      <w:t xml:space="preserve">2_DICHIARAZIONI INTEGRATIVE </w:t>
    </w:r>
  </w:p>
  <w:p w14:paraId="479FB739" w14:textId="77777777" w:rsidR="00497C6B" w:rsidRPr="00497C6B" w:rsidRDefault="00497C6B" w:rsidP="00497C6B">
    <w:pPr>
      <w:pStyle w:val="Default"/>
      <w:jc w:val="right"/>
      <w:rPr>
        <w:rFonts w:ascii="Leelawadee UI" w:hAnsi="Leelawadee UI" w:cs="Leelawadee UI"/>
        <w:sz w:val="22"/>
        <w:szCs w:val="22"/>
      </w:rPr>
    </w:pPr>
    <w:r w:rsidRPr="00497C6B">
      <w:rPr>
        <w:rFonts w:ascii="Leelawadee UI" w:hAnsi="Leelawadee UI" w:cs="Leelawadee UI"/>
        <w:sz w:val="22"/>
        <w:szCs w:val="22"/>
      </w:rPr>
      <w:t>punto 15.3.1 del disciplinare di gara</w:t>
    </w:r>
    <w:bookmarkEnd w:id="3"/>
  </w:p>
  <w:bookmarkEnd w:id="4"/>
  <w:p w14:paraId="7F835134" w14:textId="77777777" w:rsidR="00497C6B" w:rsidRDefault="00497C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BC7"/>
    <w:multiLevelType w:val="hybridMultilevel"/>
    <w:tmpl w:val="794A8424"/>
    <w:lvl w:ilvl="0" w:tplc="6840DFC2">
      <w:start w:val="1"/>
      <w:numFmt w:val="decimal"/>
      <w:lvlText w:val="%1."/>
      <w:lvlJc w:val="left"/>
      <w:pPr>
        <w:ind w:left="360" w:hanging="360"/>
      </w:pPr>
      <w:rPr>
        <w:b/>
      </w:rPr>
    </w:lvl>
    <w:lvl w:ilvl="1" w:tplc="A780574E">
      <w:start w:val="1"/>
      <w:numFmt w:val="upperRoman"/>
      <w:lvlText w:val="%2."/>
      <w:lvlJc w:val="right"/>
      <w:pPr>
        <w:ind w:left="1080" w:hanging="360"/>
      </w:pPr>
      <w:rPr>
        <w:b/>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5EE3D72"/>
    <w:multiLevelType w:val="hybridMultilevel"/>
    <w:tmpl w:val="E5E632BA"/>
    <w:lvl w:ilvl="0" w:tplc="93FC8DF2">
      <w:start w:val="4"/>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120AAF"/>
    <w:multiLevelType w:val="hybridMultilevel"/>
    <w:tmpl w:val="EA74E36A"/>
    <w:lvl w:ilvl="0" w:tplc="33CEC5FE">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B73E73"/>
    <w:multiLevelType w:val="hybridMultilevel"/>
    <w:tmpl w:val="794A8424"/>
    <w:lvl w:ilvl="0" w:tplc="6840DFC2">
      <w:start w:val="1"/>
      <w:numFmt w:val="decimal"/>
      <w:lvlText w:val="%1."/>
      <w:lvlJc w:val="left"/>
      <w:pPr>
        <w:ind w:left="360" w:hanging="360"/>
      </w:pPr>
      <w:rPr>
        <w:b/>
      </w:rPr>
    </w:lvl>
    <w:lvl w:ilvl="1" w:tplc="A780574E">
      <w:start w:val="1"/>
      <w:numFmt w:val="upperRoman"/>
      <w:lvlText w:val="%2."/>
      <w:lvlJc w:val="right"/>
      <w:pPr>
        <w:ind w:left="1080" w:hanging="360"/>
      </w:pPr>
      <w:rPr>
        <w:b/>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4E84768"/>
    <w:multiLevelType w:val="hybridMultilevel"/>
    <w:tmpl w:val="F9A0F70A"/>
    <w:lvl w:ilvl="0" w:tplc="89D8BE8E">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520128D0"/>
    <w:multiLevelType w:val="hybridMultilevel"/>
    <w:tmpl w:val="B924318A"/>
    <w:lvl w:ilvl="0" w:tplc="89D8BE8E">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15:restartNumberingAfterBreak="0">
    <w:nsid w:val="57400801"/>
    <w:multiLevelType w:val="hybridMultilevel"/>
    <w:tmpl w:val="A19443E4"/>
    <w:lvl w:ilvl="0" w:tplc="6840DFC2">
      <w:start w:val="1"/>
      <w:numFmt w:val="decimal"/>
      <w:lvlText w:val="%1."/>
      <w:lvlJc w:val="left"/>
      <w:pPr>
        <w:ind w:left="36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14175D"/>
    <w:multiLevelType w:val="hybridMultilevel"/>
    <w:tmpl w:val="93F81D20"/>
    <w:lvl w:ilvl="0" w:tplc="6840DFC2">
      <w:start w:val="1"/>
      <w:numFmt w:val="decimal"/>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 w15:restartNumberingAfterBreak="0">
    <w:nsid w:val="615E2FC0"/>
    <w:multiLevelType w:val="hybridMultilevel"/>
    <w:tmpl w:val="EA74E36A"/>
    <w:lvl w:ilvl="0" w:tplc="33CEC5FE">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2E1D62"/>
    <w:multiLevelType w:val="hybridMultilevel"/>
    <w:tmpl w:val="B8F661C8"/>
    <w:lvl w:ilvl="0" w:tplc="04100013">
      <w:start w:val="1"/>
      <w:numFmt w:val="upperRoman"/>
      <w:lvlText w:val="%1."/>
      <w:lvlJc w:val="right"/>
      <w:pPr>
        <w:ind w:left="1434" w:hanging="360"/>
      </w:pPr>
      <w:rPr>
        <w:b/>
      </w:rPr>
    </w:lvl>
    <w:lvl w:ilvl="1" w:tplc="04100019">
      <w:start w:val="1"/>
      <w:numFmt w:val="lowerLetter"/>
      <w:lvlText w:val="%2."/>
      <w:lvlJc w:val="left"/>
      <w:pPr>
        <w:ind w:left="2154" w:hanging="360"/>
      </w:pPr>
    </w:lvl>
    <w:lvl w:ilvl="2" w:tplc="0410001B">
      <w:start w:val="1"/>
      <w:numFmt w:val="lowerRoman"/>
      <w:lvlText w:val="%3."/>
      <w:lvlJc w:val="right"/>
      <w:pPr>
        <w:ind w:left="2874" w:hanging="180"/>
      </w:pPr>
    </w:lvl>
    <w:lvl w:ilvl="3" w:tplc="0410000F">
      <w:start w:val="1"/>
      <w:numFmt w:val="decimal"/>
      <w:lvlText w:val="%4."/>
      <w:lvlJc w:val="left"/>
      <w:pPr>
        <w:ind w:left="3594" w:hanging="360"/>
      </w:pPr>
    </w:lvl>
    <w:lvl w:ilvl="4" w:tplc="04100019">
      <w:start w:val="1"/>
      <w:numFmt w:val="lowerLetter"/>
      <w:lvlText w:val="%5."/>
      <w:lvlJc w:val="left"/>
      <w:pPr>
        <w:ind w:left="4314" w:hanging="360"/>
      </w:pPr>
    </w:lvl>
    <w:lvl w:ilvl="5" w:tplc="0410001B">
      <w:start w:val="1"/>
      <w:numFmt w:val="lowerRoman"/>
      <w:lvlText w:val="%6."/>
      <w:lvlJc w:val="right"/>
      <w:pPr>
        <w:ind w:left="5034" w:hanging="180"/>
      </w:pPr>
    </w:lvl>
    <w:lvl w:ilvl="6" w:tplc="0410000F">
      <w:start w:val="1"/>
      <w:numFmt w:val="decimal"/>
      <w:lvlText w:val="%7."/>
      <w:lvlJc w:val="left"/>
      <w:pPr>
        <w:ind w:left="5754" w:hanging="360"/>
      </w:pPr>
    </w:lvl>
    <w:lvl w:ilvl="7" w:tplc="04100019">
      <w:start w:val="1"/>
      <w:numFmt w:val="lowerLetter"/>
      <w:lvlText w:val="%8."/>
      <w:lvlJc w:val="left"/>
      <w:pPr>
        <w:ind w:left="6474" w:hanging="360"/>
      </w:pPr>
    </w:lvl>
    <w:lvl w:ilvl="8" w:tplc="0410001B">
      <w:start w:val="1"/>
      <w:numFmt w:val="lowerRoman"/>
      <w:lvlText w:val="%9."/>
      <w:lvlJc w:val="right"/>
      <w:pPr>
        <w:ind w:left="7194" w:hanging="180"/>
      </w:pPr>
    </w:lvl>
  </w:abstractNum>
  <w:abstractNum w:abstractNumId="10" w15:restartNumberingAfterBreak="0">
    <w:nsid w:val="6CAE2ACF"/>
    <w:multiLevelType w:val="hybridMultilevel"/>
    <w:tmpl w:val="F6A6D558"/>
    <w:lvl w:ilvl="0" w:tplc="89D8BE8E">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6D5E0A0A"/>
    <w:multiLevelType w:val="hybridMultilevel"/>
    <w:tmpl w:val="A19443E4"/>
    <w:lvl w:ilvl="0" w:tplc="6840DFC2">
      <w:start w:val="1"/>
      <w:numFmt w:val="decimal"/>
      <w:lvlText w:val="%1."/>
      <w:lvlJc w:val="left"/>
      <w:pPr>
        <w:ind w:left="36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6020AB6"/>
    <w:multiLevelType w:val="hybridMultilevel"/>
    <w:tmpl w:val="16704F5E"/>
    <w:lvl w:ilvl="0" w:tplc="89D8BE8E">
      <w:start w:val="1"/>
      <w:numFmt w:val="lowerLetter"/>
      <w:lvlText w:val="%1."/>
      <w:lvlJc w:val="left"/>
      <w:pPr>
        <w:ind w:left="1071" w:hanging="360"/>
      </w:pPr>
      <w:rPr>
        <w:b/>
      </w:rPr>
    </w:lvl>
    <w:lvl w:ilvl="1" w:tplc="04100019">
      <w:start w:val="1"/>
      <w:numFmt w:val="lowerLetter"/>
      <w:lvlText w:val="%2."/>
      <w:lvlJc w:val="left"/>
      <w:pPr>
        <w:ind w:left="1791" w:hanging="360"/>
      </w:pPr>
    </w:lvl>
    <w:lvl w:ilvl="2" w:tplc="0410001B">
      <w:start w:val="1"/>
      <w:numFmt w:val="lowerRoman"/>
      <w:lvlText w:val="%3."/>
      <w:lvlJc w:val="right"/>
      <w:pPr>
        <w:ind w:left="2511" w:hanging="180"/>
      </w:pPr>
    </w:lvl>
    <w:lvl w:ilvl="3" w:tplc="0410000F">
      <w:start w:val="1"/>
      <w:numFmt w:val="decimal"/>
      <w:lvlText w:val="%4."/>
      <w:lvlJc w:val="left"/>
      <w:pPr>
        <w:ind w:left="3231" w:hanging="360"/>
      </w:pPr>
    </w:lvl>
    <w:lvl w:ilvl="4" w:tplc="04100019">
      <w:start w:val="1"/>
      <w:numFmt w:val="lowerLetter"/>
      <w:lvlText w:val="%5."/>
      <w:lvlJc w:val="left"/>
      <w:pPr>
        <w:ind w:left="3951" w:hanging="360"/>
      </w:pPr>
    </w:lvl>
    <w:lvl w:ilvl="5" w:tplc="0410001B">
      <w:start w:val="1"/>
      <w:numFmt w:val="lowerRoman"/>
      <w:lvlText w:val="%6."/>
      <w:lvlJc w:val="right"/>
      <w:pPr>
        <w:ind w:left="4671" w:hanging="180"/>
      </w:pPr>
    </w:lvl>
    <w:lvl w:ilvl="6" w:tplc="0410000F">
      <w:start w:val="1"/>
      <w:numFmt w:val="decimal"/>
      <w:lvlText w:val="%7."/>
      <w:lvlJc w:val="left"/>
      <w:pPr>
        <w:ind w:left="5391" w:hanging="360"/>
      </w:pPr>
    </w:lvl>
    <w:lvl w:ilvl="7" w:tplc="04100019">
      <w:start w:val="1"/>
      <w:numFmt w:val="lowerLetter"/>
      <w:lvlText w:val="%8."/>
      <w:lvlJc w:val="left"/>
      <w:pPr>
        <w:ind w:left="6111" w:hanging="360"/>
      </w:pPr>
    </w:lvl>
    <w:lvl w:ilvl="8" w:tplc="0410001B">
      <w:start w:val="1"/>
      <w:numFmt w:val="lowerRoman"/>
      <w:lvlText w:val="%9."/>
      <w:lvlJc w:val="right"/>
      <w:pPr>
        <w:ind w:left="6831" w:hanging="180"/>
      </w:pPr>
    </w:lvl>
  </w:abstractNum>
  <w:abstractNum w:abstractNumId="13" w15:restartNumberingAfterBreak="0">
    <w:nsid w:val="773C020D"/>
    <w:multiLevelType w:val="hybridMultilevel"/>
    <w:tmpl w:val="BC6640A6"/>
    <w:lvl w:ilvl="0" w:tplc="93FC8DF2">
      <w:start w:val="4"/>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5A31BD"/>
    <w:multiLevelType w:val="hybridMultilevel"/>
    <w:tmpl w:val="1A8CC688"/>
    <w:lvl w:ilvl="0" w:tplc="89D8BE8E">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7AA969C8"/>
    <w:multiLevelType w:val="hybridMultilevel"/>
    <w:tmpl w:val="1A8CC688"/>
    <w:lvl w:ilvl="0" w:tplc="89D8BE8E">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8"/>
  </w:num>
  <w:num w:numId="7">
    <w:abstractNumId w:val="6"/>
  </w:num>
  <w:num w:numId="8">
    <w:abstractNumId w:val="0"/>
  </w:num>
  <w:num w:numId="9">
    <w:abstractNumId w:val="3"/>
  </w:num>
  <w:num w:numId="10">
    <w:abstractNumId w:val="15"/>
  </w:num>
  <w:num w:numId="11">
    <w:abstractNumId w:val="5"/>
  </w:num>
  <w:num w:numId="12">
    <w:abstractNumId w:val="9"/>
  </w:num>
  <w:num w:numId="13">
    <w:abstractNumId w:val="4"/>
  </w:num>
  <w:num w:numId="14">
    <w:abstractNumId w:val="10"/>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5B"/>
    <w:rsid w:val="000850A4"/>
    <w:rsid w:val="000F1C00"/>
    <w:rsid w:val="001453F2"/>
    <w:rsid w:val="002E2E0B"/>
    <w:rsid w:val="00300995"/>
    <w:rsid w:val="00311261"/>
    <w:rsid w:val="00412E18"/>
    <w:rsid w:val="00497C6B"/>
    <w:rsid w:val="00497FA8"/>
    <w:rsid w:val="004A7887"/>
    <w:rsid w:val="005018D8"/>
    <w:rsid w:val="0054638B"/>
    <w:rsid w:val="005D0157"/>
    <w:rsid w:val="0063729B"/>
    <w:rsid w:val="00666126"/>
    <w:rsid w:val="00697BA3"/>
    <w:rsid w:val="006F7A5B"/>
    <w:rsid w:val="00735DEB"/>
    <w:rsid w:val="00754296"/>
    <w:rsid w:val="008846D2"/>
    <w:rsid w:val="00887A47"/>
    <w:rsid w:val="008C0730"/>
    <w:rsid w:val="008E50DF"/>
    <w:rsid w:val="00944AE0"/>
    <w:rsid w:val="00991BD8"/>
    <w:rsid w:val="00A9216F"/>
    <w:rsid w:val="00A94938"/>
    <w:rsid w:val="00BE7DD6"/>
    <w:rsid w:val="00C266BE"/>
    <w:rsid w:val="00C40688"/>
    <w:rsid w:val="00C872BA"/>
    <w:rsid w:val="00C917FF"/>
    <w:rsid w:val="00D50129"/>
    <w:rsid w:val="00DE3572"/>
    <w:rsid w:val="00E00BE8"/>
    <w:rsid w:val="00F24F8F"/>
    <w:rsid w:val="00F53F2F"/>
    <w:rsid w:val="00FC1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CA11"/>
  <w15:chartTrackingRefBased/>
  <w15:docId w15:val="{89F5C491-281B-4626-9E7F-41428307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7A5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Titolo"/>
    <w:next w:val="Normale"/>
    <w:link w:val="Titolo1Carattere"/>
    <w:uiPriority w:val="9"/>
    <w:qFormat/>
    <w:rsid w:val="006F7A5B"/>
    <w:pPr>
      <w:contextualSpacing w:val="0"/>
      <w:outlineLvl w:val="0"/>
    </w:pPr>
    <w:rPr>
      <w:rFonts w:ascii="Leelawadee UI" w:hAnsi="Leelawadee UI" w:cs="Leelawadee UI"/>
      <w:b/>
      <w:spacing w:val="0"/>
      <w:kern w:val="0"/>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7A5B"/>
    <w:rPr>
      <w:rFonts w:ascii="Leelawadee UI" w:eastAsiaTheme="majorEastAsia" w:hAnsi="Leelawadee UI" w:cs="Leelawadee UI"/>
      <w:b/>
      <w:sz w:val="24"/>
    </w:rPr>
  </w:style>
  <w:style w:type="character" w:customStyle="1" w:styleId="TestocommentoCarattere">
    <w:name w:val="Testo commento Carattere"/>
    <w:aliases w:val="Commenti Carattere"/>
    <w:basedOn w:val="Carpredefinitoparagrafo"/>
    <w:link w:val="Testocommento"/>
    <w:uiPriority w:val="99"/>
    <w:semiHidden/>
    <w:locked/>
    <w:rsid w:val="006F7A5B"/>
    <w:rPr>
      <w:rFonts w:ascii="Leelawadee UI" w:hAnsi="Leelawadee UI" w:cs="Leelawadee UI"/>
    </w:rPr>
  </w:style>
  <w:style w:type="paragraph" w:styleId="Testocommento">
    <w:name w:val="annotation text"/>
    <w:aliases w:val="Commenti"/>
    <w:basedOn w:val="Normale"/>
    <w:link w:val="TestocommentoCarattere"/>
    <w:uiPriority w:val="99"/>
    <w:semiHidden/>
    <w:unhideWhenUsed/>
    <w:qFormat/>
    <w:rsid w:val="006F7A5B"/>
    <w:pPr>
      <w:autoSpaceDE w:val="0"/>
      <w:autoSpaceDN w:val="0"/>
    </w:pPr>
    <w:rPr>
      <w:rFonts w:ascii="Leelawadee UI" w:eastAsiaTheme="minorHAnsi" w:hAnsi="Leelawadee UI" w:cs="Leelawadee UI"/>
      <w:sz w:val="22"/>
      <w:szCs w:val="22"/>
      <w:lang w:eastAsia="en-US"/>
    </w:rPr>
  </w:style>
  <w:style w:type="character" w:customStyle="1" w:styleId="TestocommentoCarattere1">
    <w:name w:val="Testo commento Carattere1"/>
    <w:basedOn w:val="Carpredefinitoparagrafo"/>
    <w:uiPriority w:val="99"/>
    <w:semiHidden/>
    <w:rsid w:val="006F7A5B"/>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6F7A5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F7A5B"/>
    <w:rPr>
      <w:rFonts w:ascii="Times New Roman" w:eastAsia="Times New Roman" w:hAnsi="Times New Roman" w:cs="Times New Roman"/>
      <w:sz w:val="24"/>
      <w:szCs w:val="24"/>
      <w:lang w:eastAsia="it-IT"/>
    </w:rPr>
  </w:style>
  <w:style w:type="paragraph" w:styleId="Testonormale">
    <w:name w:val="Plain Text"/>
    <w:basedOn w:val="Normale"/>
    <w:link w:val="TestonormaleCarattere"/>
    <w:semiHidden/>
    <w:unhideWhenUsed/>
    <w:rsid w:val="006F7A5B"/>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6F7A5B"/>
    <w:rPr>
      <w:rFonts w:ascii="Courier New" w:eastAsia="Times New Roman" w:hAnsi="Courier New" w:cs="Courier New"/>
      <w:sz w:val="20"/>
      <w:szCs w:val="20"/>
      <w:lang w:eastAsia="it-IT"/>
    </w:rPr>
  </w:style>
  <w:style w:type="paragraph" w:styleId="Paragrafoelenco">
    <w:name w:val="List Paragraph"/>
    <w:basedOn w:val="Normale"/>
    <w:uiPriority w:val="34"/>
    <w:qFormat/>
    <w:rsid w:val="006F7A5B"/>
    <w:pPr>
      <w:ind w:left="720"/>
      <w:contextualSpacing/>
    </w:pPr>
  </w:style>
  <w:style w:type="table" w:styleId="Grigliatabella">
    <w:name w:val="Table Grid"/>
    <w:basedOn w:val="Tabellanormale"/>
    <w:rsid w:val="006F7A5B"/>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6F7A5B"/>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F7A5B"/>
    <w:rPr>
      <w:rFonts w:asciiTheme="majorHAnsi" w:eastAsiaTheme="majorEastAsia" w:hAnsiTheme="majorHAnsi" w:cstheme="majorBidi"/>
      <w:spacing w:val="-10"/>
      <w:kern w:val="28"/>
      <w:sz w:val="56"/>
      <w:szCs w:val="56"/>
      <w:lang w:eastAsia="it-IT"/>
    </w:rPr>
  </w:style>
  <w:style w:type="paragraph" w:customStyle="1" w:styleId="Default">
    <w:name w:val="Default"/>
    <w:rsid w:val="00E00BE8"/>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497C6B"/>
    <w:pPr>
      <w:tabs>
        <w:tab w:val="center" w:pos="4819"/>
        <w:tab w:val="right" w:pos="9638"/>
      </w:tabs>
    </w:pPr>
  </w:style>
  <w:style w:type="character" w:customStyle="1" w:styleId="IntestazioneCarattere">
    <w:name w:val="Intestazione Carattere"/>
    <w:basedOn w:val="Carpredefinitoparagrafo"/>
    <w:link w:val="Intestazione"/>
    <w:uiPriority w:val="99"/>
    <w:rsid w:val="00497C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97C6B"/>
    <w:pPr>
      <w:tabs>
        <w:tab w:val="center" w:pos="4819"/>
        <w:tab w:val="right" w:pos="9638"/>
      </w:tabs>
    </w:pPr>
  </w:style>
  <w:style w:type="character" w:customStyle="1" w:styleId="PidipaginaCarattere">
    <w:name w:val="Piè di pagina Carattere"/>
    <w:basedOn w:val="Carpredefinitoparagrafo"/>
    <w:link w:val="Pidipagina"/>
    <w:uiPriority w:val="99"/>
    <w:rsid w:val="00497C6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0199">
      <w:bodyDiv w:val="1"/>
      <w:marLeft w:val="0"/>
      <w:marRight w:val="0"/>
      <w:marTop w:val="0"/>
      <w:marBottom w:val="0"/>
      <w:divBdr>
        <w:top w:val="none" w:sz="0" w:space="0" w:color="auto"/>
        <w:left w:val="none" w:sz="0" w:space="0" w:color="auto"/>
        <w:bottom w:val="none" w:sz="0" w:space="0" w:color="auto"/>
        <w:right w:val="none" w:sz="0" w:space="0" w:color="auto"/>
      </w:divBdr>
    </w:div>
    <w:div w:id="72083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1285</Words>
  <Characters>7329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Colombo</dc:creator>
  <cp:keywords/>
  <dc:description/>
  <cp:lastModifiedBy>Paride Magnoni</cp:lastModifiedBy>
  <cp:revision>5</cp:revision>
  <cp:lastPrinted>2021-05-11T10:06:00Z</cp:lastPrinted>
  <dcterms:created xsi:type="dcterms:W3CDTF">2021-06-16T09:56:00Z</dcterms:created>
  <dcterms:modified xsi:type="dcterms:W3CDTF">2021-06-16T10:08:00Z</dcterms:modified>
</cp:coreProperties>
</file>